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A6" w:rsidRPr="005C12A6" w:rsidRDefault="005C12A6" w:rsidP="005C12A6">
      <w:pPr>
        <w:jc w:val="both"/>
        <w:rPr>
          <w:rFonts w:ascii="Arial" w:hAnsi="Arial" w:cs="Arial"/>
          <w:sz w:val="20"/>
          <w:szCs w:val="20"/>
        </w:rPr>
      </w:pPr>
    </w:p>
    <w:p w:rsidR="005C12A6" w:rsidRPr="005C12A6" w:rsidRDefault="005C12A6" w:rsidP="005C12A6">
      <w:pPr>
        <w:jc w:val="both"/>
        <w:rPr>
          <w:rFonts w:ascii="Arial" w:hAnsi="Arial" w:cs="Arial"/>
          <w:sz w:val="20"/>
          <w:szCs w:val="20"/>
        </w:rPr>
      </w:pPr>
    </w:p>
    <w:p w:rsidR="005C12A6" w:rsidRPr="005C12A6" w:rsidRDefault="005C12A6" w:rsidP="005C12A6">
      <w:pPr>
        <w:ind w:right="-1"/>
        <w:jc w:val="center"/>
        <w:rPr>
          <w:rFonts w:ascii="Arial" w:hAnsi="Arial" w:cs="Arial"/>
          <w:b/>
          <w:u w:val="single"/>
        </w:rPr>
      </w:pPr>
      <w:r w:rsidRPr="005C12A6">
        <w:rPr>
          <w:rFonts w:ascii="Arial" w:hAnsi="Arial" w:cs="Arial"/>
          <w:b/>
          <w:u w:val="single"/>
        </w:rPr>
        <w:t>PORTARIA</w:t>
      </w:r>
      <w:r>
        <w:rPr>
          <w:rFonts w:ascii="Arial" w:hAnsi="Arial" w:cs="Arial"/>
          <w:b/>
          <w:u w:val="single"/>
        </w:rPr>
        <w:t xml:space="preserve"> SEMUHAM </w:t>
      </w:r>
      <w:r w:rsidRPr="005C12A6">
        <w:rPr>
          <w:rFonts w:ascii="Arial" w:hAnsi="Arial" w:cs="Arial"/>
          <w:b/>
          <w:u w:val="single"/>
        </w:rPr>
        <w:t xml:space="preserve"> Nº 04 DE ABRIL DE 2016.</w:t>
      </w: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-1"/>
        <w:jc w:val="both"/>
        <w:rPr>
          <w:rFonts w:ascii="Arial" w:hAnsi="Arial" w:cs="Arial"/>
        </w:rPr>
      </w:pPr>
      <w:r w:rsidRPr="005C12A6">
        <w:rPr>
          <w:rFonts w:ascii="Arial" w:hAnsi="Arial" w:cs="Arial"/>
        </w:rPr>
        <w:t>“</w:t>
      </w:r>
      <w:r w:rsidRPr="005C12A6">
        <w:rPr>
          <w:rFonts w:ascii="Arial" w:hAnsi="Arial" w:cs="Arial"/>
          <w:b/>
        </w:rPr>
        <w:t>DISPÕE SOBRE O REGIMENTO INTERNO DA SECRETARIA MUNICIPAL DE URBANISMO, HABITAÇÃO E MEIO AMBIENTE E DÁ OUTRAS PROVIDÊNCIAS”.</w:t>
      </w:r>
    </w:p>
    <w:p w:rsidR="005C12A6" w:rsidRPr="005C12A6" w:rsidRDefault="005C12A6" w:rsidP="005C12A6">
      <w:pPr>
        <w:ind w:right="-1"/>
        <w:jc w:val="both"/>
        <w:rPr>
          <w:rFonts w:ascii="Arial" w:hAnsi="Arial" w:cs="Arial"/>
        </w:rPr>
      </w:pPr>
    </w:p>
    <w:p w:rsidR="005C12A6" w:rsidRPr="005C12A6" w:rsidRDefault="005C12A6" w:rsidP="005C12A6">
      <w:pPr>
        <w:ind w:right="-1"/>
        <w:jc w:val="both"/>
        <w:rPr>
          <w:rFonts w:ascii="Arial" w:hAnsi="Arial" w:cs="Arial"/>
        </w:rPr>
      </w:pPr>
      <w:r w:rsidRPr="005C12A6">
        <w:rPr>
          <w:rFonts w:ascii="Arial" w:hAnsi="Arial" w:cs="Arial"/>
        </w:rPr>
        <w:t xml:space="preserve">O </w:t>
      </w:r>
      <w:r w:rsidRPr="005C12A6">
        <w:rPr>
          <w:rFonts w:ascii="Arial" w:hAnsi="Arial" w:cs="Arial"/>
          <w:b/>
        </w:rPr>
        <w:t>SECRETÁRIO MUNICIPAL DE URBANISMO, HABITAÇÃO E MEIO AMBIENTE</w:t>
      </w:r>
      <w:r w:rsidRPr="005C12A6">
        <w:rPr>
          <w:rFonts w:ascii="Arial" w:hAnsi="Arial" w:cs="Arial"/>
        </w:rPr>
        <w:t>, no uso de suas atribuições legais, de acordo com o art. 2º, parágrafo V da Lei nº 4.432 de novembro de 2014.</w:t>
      </w: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</w:rPr>
      </w:pPr>
      <w:r w:rsidRPr="005C12A6">
        <w:rPr>
          <w:rFonts w:ascii="Arial" w:hAnsi="Arial" w:cs="Arial"/>
          <w:b/>
        </w:rPr>
        <w:t>RESOLVE</w:t>
      </w:r>
      <w:r w:rsidRPr="005C12A6">
        <w:rPr>
          <w:rFonts w:ascii="Arial" w:hAnsi="Arial" w:cs="Arial"/>
        </w:rPr>
        <w:t>:</w:t>
      </w: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5C12A6" w:rsidRPr="005C12A6" w:rsidRDefault="005C12A6" w:rsidP="005C12A6">
      <w:pPr>
        <w:ind w:right="-1"/>
        <w:jc w:val="both"/>
        <w:rPr>
          <w:rFonts w:ascii="Arial" w:hAnsi="Arial" w:cs="Arial"/>
        </w:rPr>
      </w:pPr>
      <w:r w:rsidRPr="005C12A6">
        <w:rPr>
          <w:rFonts w:ascii="Arial" w:hAnsi="Arial" w:cs="Arial"/>
          <w:b/>
        </w:rPr>
        <w:t xml:space="preserve">ART. 1º - </w:t>
      </w:r>
      <w:r w:rsidRPr="005C12A6">
        <w:rPr>
          <w:rFonts w:ascii="Arial" w:hAnsi="Arial" w:cs="Arial"/>
        </w:rPr>
        <w:t>Baixa o Regimento Interno da SECRETARIA MUNICIPAL</w:t>
      </w:r>
      <w:r w:rsidRPr="005C12A6">
        <w:rPr>
          <w:rFonts w:ascii="Arial" w:hAnsi="Arial" w:cs="Arial"/>
          <w:b/>
        </w:rPr>
        <w:t xml:space="preserve"> </w:t>
      </w:r>
      <w:r w:rsidRPr="005C12A6">
        <w:rPr>
          <w:rFonts w:ascii="Arial" w:hAnsi="Arial" w:cs="Arial"/>
        </w:rPr>
        <w:t>URBANISMO, HABITAÇÃO E MEIO AMBIENTE, na forma do texto em anexo.</w:t>
      </w:r>
    </w:p>
    <w:p w:rsidR="005C12A6" w:rsidRPr="005C12A6" w:rsidRDefault="005C12A6" w:rsidP="005C12A6">
      <w:pPr>
        <w:ind w:right="-1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</w:p>
    <w:p w:rsidR="005C12A6" w:rsidRPr="005C12A6" w:rsidRDefault="005C12A6" w:rsidP="005C12A6">
      <w:pPr>
        <w:ind w:right="-1"/>
        <w:jc w:val="both"/>
        <w:rPr>
          <w:rFonts w:ascii="Arial" w:hAnsi="Arial" w:cs="Arial"/>
          <w:b/>
        </w:rPr>
      </w:pPr>
      <w:r w:rsidRPr="005C12A6">
        <w:rPr>
          <w:rFonts w:ascii="Arial" w:hAnsi="Arial" w:cs="Arial"/>
          <w:b/>
        </w:rPr>
        <w:t xml:space="preserve">ART.2º - </w:t>
      </w:r>
      <w:r w:rsidRPr="005C12A6">
        <w:rPr>
          <w:rFonts w:ascii="Arial" w:hAnsi="Arial" w:cs="Arial"/>
        </w:rPr>
        <w:t>Este regimento entra em vigor na data de sua publicação, revogadas as disposições em contrário.</w:t>
      </w: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b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  <w:sz w:val="16"/>
          <w:szCs w:val="16"/>
        </w:rPr>
      </w:pPr>
      <w:r w:rsidRPr="005C12A6">
        <w:rPr>
          <w:rFonts w:ascii="Arial" w:hAnsi="Arial" w:cs="Arial"/>
          <w:b/>
        </w:rPr>
        <w:t xml:space="preserve"> </w:t>
      </w:r>
    </w:p>
    <w:p w:rsidR="005C12A6" w:rsidRPr="005C12A6" w:rsidRDefault="005C12A6" w:rsidP="005C12A6">
      <w:pPr>
        <w:ind w:right="3544"/>
        <w:jc w:val="both"/>
        <w:rPr>
          <w:rFonts w:ascii="Arial" w:hAnsi="Arial" w:cs="Arial"/>
        </w:rPr>
      </w:pPr>
    </w:p>
    <w:p w:rsidR="005C12A6" w:rsidRPr="005C12A6" w:rsidRDefault="005C12A6" w:rsidP="005C12A6">
      <w:pPr>
        <w:ind w:right="-1"/>
        <w:jc w:val="right"/>
        <w:rPr>
          <w:rFonts w:ascii="Arial" w:hAnsi="Arial" w:cs="Arial"/>
        </w:rPr>
      </w:pPr>
      <w:r w:rsidRPr="005C12A6">
        <w:rPr>
          <w:rFonts w:ascii="Arial" w:hAnsi="Arial" w:cs="Arial"/>
        </w:rPr>
        <w:t>Nova Iguaçu, 15 de Abril de 2016.</w:t>
      </w:r>
    </w:p>
    <w:p w:rsidR="005C12A6" w:rsidRPr="005C12A6" w:rsidRDefault="005C12A6" w:rsidP="005C12A6">
      <w:pPr>
        <w:ind w:right="-1"/>
        <w:jc w:val="both"/>
        <w:rPr>
          <w:rFonts w:ascii="Arial" w:hAnsi="Arial" w:cs="Arial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</w:rPr>
      </w:pPr>
    </w:p>
    <w:p w:rsidR="005C12A6" w:rsidRPr="005C12A6" w:rsidRDefault="005C12A6" w:rsidP="005C12A6">
      <w:pPr>
        <w:ind w:right="3544"/>
        <w:jc w:val="both"/>
        <w:rPr>
          <w:rFonts w:ascii="Arial" w:hAnsi="Arial" w:cs="Arial"/>
        </w:rPr>
      </w:pPr>
    </w:p>
    <w:p w:rsidR="005C12A6" w:rsidRPr="005C12A6" w:rsidRDefault="005C12A6" w:rsidP="005C12A6">
      <w:pPr>
        <w:ind w:right="-1"/>
        <w:jc w:val="center"/>
        <w:rPr>
          <w:rFonts w:ascii="Arial" w:hAnsi="Arial" w:cs="Arial"/>
          <w:b/>
        </w:rPr>
      </w:pPr>
      <w:r w:rsidRPr="005C12A6">
        <w:rPr>
          <w:rFonts w:ascii="Arial" w:hAnsi="Arial" w:cs="Arial"/>
          <w:b/>
        </w:rPr>
        <w:t>GIOVANNI GUIDONE</w:t>
      </w:r>
    </w:p>
    <w:p w:rsidR="005C12A6" w:rsidRDefault="005C12A6" w:rsidP="005C12A6">
      <w:pPr>
        <w:ind w:right="-1"/>
        <w:jc w:val="center"/>
        <w:rPr>
          <w:rFonts w:ascii="Arial" w:hAnsi="Arial" w:cs="Arial"/>
          <w:sz w:val="16"/>
          <w:szCs w:val="16"/>
        </w:rPr>
      </w:pPr>
      <w:r w:rsidRPr="005C12A6">
        <w:rPr>
          <w:rFonts w:ascii="Arial" w:hAnsi="Arial" w:cs="Arial"/>
          <w:sz w:val="16"/>
          <w:szCs w:val="16"/>
        </w:rPr>
        <w:t>SECRETÁRIO MUNICIPAL DE URBANISMO, HABITAÇÃO E MEIO AMBIENTE.</w:t>
      </w:r>
    </w:p>
    <w:p w:rsidR="005C12A6" w:rsidRPr="005C12A6" w:rsidRDefault="005C12A6" w:rsidP="005C12A6">
      <w:pPr>
        <w:ind w:right="-1"/>
        <w:jc w:val="center"/>
        <w:rPr>
          <w:rFonts w:ascii="Arial" w:hAnsi="Arial" w:cs="Arial"/>
          <w:sz w:val="16"/>
          <w:szCs w:val="16"/>
        </w:rPr>
      </w:pPr>
      <w:r w:rsidRPr="005C12A6">
        <w:rPr>
          <w:rFonts w:ascii="Arial" w:hAnsi="Arial" w:cs="Arial"/>
          <w:b/>
          <w:sz w:val="16"/>
          <w:szCs w:val="16"/>
        </w:rPr>
        <w:t>SEMUHAM</w:t>
      </w:r>
    </w:p>
    <w:p w:rsidR="005C12A6" w:rsidRDefault="005C12A6" w:rsidP="005C12A6">
      <w:pPr>
        <w:spacing w:line="276" w:lineRule="auto"/>
        <w:ind w:right="-1"/>
        <w:jc w:val="center"/>
        <w:rPr>
          <w:sz w:val="20"/>
          <w:szCs w:val="20"/>
        </w:rPr>
      </w:pPr>
    </w:p>
    <w:p w:rsidR="005C12A6" w:rsidRDefault="005C12A6" w:rsidP="005C12A6">
      <w:pPr>
        <w:spacing w:line="276" w:lineRule="auto"/>
        <w:ind w:right="-1"/>
        <w:jc w:val="center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5C12A6" w:rsidRPr="00DA2E39" w:rsidRDefault="005C12A6" w:rsidP="00522372">
      <w:pPr>
        <w:spacing w:line="276" w:lineRule="auto"/>
        <w:jc w:val="both"/>
        <w:rPr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 xml:space="preserve">SECRETARIA MUNICIPAL DE URBANISMO, HABITAÇÃO E MEIO </w:t>
      </w:r>
      <w:proofErr w:type="gramStart"/>
      <w:r w:rsidRPr="00DA2E39">
        <w:rPr>
          <w:rFonts w:ascii="Verdana" w:hAnsi="Verdana"/>
          <w:b/>
          <w:sz w:val="20"/>
          <w:szCs w:val="20"/>
        </w:rPr>
        <w:t>AMBIENTE</w:t>
      </w:r>
      <w:proofErr w:type="gramEnd"/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SEMUHAM</w:t>
      </w: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REGIMENTO INTERNO</w:t>
      </w: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lastRenderedPageBreak/>
        <w:t>CAPÍTULO I</w:t>
      </w:r>
    </w:p>
    <w:p w:rsidR="00042718" w:rsidRPr="00DA2E39" w:rsidRDefault="00042718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DAS DISPOSIÇÕES E FINALIDADES</w:t>
      </w:r>
    </w:p>
    <w:p w:rsidR="00042718" w:rsidRPr="00DA2E39" w:rsidRDefault="000427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42718" w:rsidRPr="00DA2E39" w:rsidRDefault="000427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 xml:space="preserve">Art. 1º </w:t>
      </w:r>
      <w:r w:rsidRPr="00DA2E39">
        <w:rPr>
          <w:rFonts w:ascii="Verdana" w:hAnsi="Verdana"/>
          <w:sz w:val="20"/>
          <w:szCs w:val="20"/>
        </w:rPr>
        <w:t>- A Secretaria Municipal de Urbanismo, Habitação e Meio Ambiente - SEMUHAM, órgão da Administração Pública Municipal Direta, criada pelo art. 2° da Lei Municipal n°4.219, de 14 de janeiro de 2013, tem por atribuições:</w:t>
      </w:r>
    </w:p>
    <w:p w:rsidR="00042718" w:rsidRPr="00DA2E39" w:rsidRDefault="000427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I - </w:t>
      </w:r>
      <w:r w:rsidR="00042718" w:rsidRPr="00DA2E39">
        <w:rPr>
          <w:rFonts w:ascii="Verdana" w:hAnsi="Verdana"/>
          <w:sz w:val="20"/>
          <w:szCs w:val="20"/>
        </w:rPr>
        <w:t>Dar suporte técnico e administrativo às metas do governo;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II </w:t>
      </w:r>
      <w:r w:rsidR="00840557">
        <w:rPr>
          <w:rFonts w:ascii="Verdana" w:hAnsi="Verdana"/>
          <w:sz w:val="20"/>
          <w:szCs w:val="20"/>
        </w:rPr>
        <w:t>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840557">
        <w:rPr>
          <w:rFonts w:ascii="Verdana" w:hAnsi="Verdana"/>
          <w:sz w:val="20"/>
          <w:szCs w:val="20"/>
        </w:rPr>
        <w:t>Promover a</w:t>
      </w:r>
      <w:r w:rsidR="00042718" w:rsidRPr="00DA2E39">
        <w:rPr>
          <w:rFonts w:ascii="Verdana" w:hAnsi="Verdana"/>
          <w:sz w:val="20"/>
          <w:szCs w:val="20"/>
        </w:rPr>
        <w:t xml:space="preserve"> gestão dos sistemas de controle e fiscalização no cumprimento da legislação municipal, relativas ao parcelamento e uso do solo urbano, às edificações;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II</w:t>
      </w:r>
      <w:r w:rsidR="00CE7128">
        <w:rPr>
          <w:rFonts w:ascii="Verdana" w:hAnsi="Verdana"/>
          <w:sz w:val="20"/>
          <w:szCs w:val="20"/>
        </w:rPr>
        <w:t>I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840557">
        <w:rPr>
          <w:rFonts w:ascii="Verdana" w:hAnsi="Verdana"/>
          <w:sz w:val="20"/>
          <w:szCs w:val="20"/>
        </w:rPr>
        <w:t>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840557">
        <w:rPr>
          <w:rFonts w:ascii="Verdana" w:hAnsi="Verdana"/>
          <w:sz w:val="20"/>
          <w:szCs w:val="20"/>
        </w:rPr>
        <w:t>Promover a</w:t>
      </w:r>
      <w:r w:rsidR="00042718" w:rsidRPr="00DA2E39">
        <w:rPr>
          <w:rFonts w:ascii="Verdana" w:hAnsi="Verdana"/>
          <w:sz w:val="20"/>
          <w:szCs w:val="20"/>
        </w:rPr>
        <w:t xml:space="preserve"> gestão das políticas públicas municipais voltadas para a proteção do meio ambiente;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IV </w:t>
      </w:r>
      <w:r w:rsidR="00840557">
        <w:rPr>
          <w:rFonts w:ascii="Verdana" w:hAnsi="Verdana"/>
          <w:sz w:val="20"/>
          <w:szCs w:val="20"/>
        </w:rPr>
        <w:t>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840557">
        <w:rPr>
          <w:rFonts w:ascii="Verdana" w:hAnsi="Verdana"/>
          <w:sz w:val="20"/>
          <w:szCs w:val="20"/>
        </w:rPr>
        <w:t>Promover a</w:t>
      </w:r>
      <w:r w:rsidR="00042718" w:rsidRPr="00DA2E39">
        <w:rPr>
          <w:rFonts w:ascii="Verdana" w:hAnsi="Verdana"/>
          <w:sz w:val="20"/>
          <w:szCs w:val="20"/>
        </w:rPr>
        <w:t xml:space="preserve"> gestão das políticas públicas municipais da habitação e da regularização fundiária;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V - </w:t>
      </w:r>
      <w:r w:rsidR="00042718" w:rsidRPr="00DA2E39">
        <w:rPr>
          <w:rFonts w:ascii="Verdana" w:hAnsi="Verdana"/>
          <w:sz w:val="20"/>
          <w:szCs w:val="20"/>
        </w:rPr>
        <w:t xml:space="preserve">Promover o planejamento urbanístico e ambiental do Município, em consonância com as diretrizes do planejamento microrregional, regional, estadual e federal;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VI - </w:t>
      </w:r>
      <w:r w:rsidR="00042718" w:rsidRPr="00DA2E39">
        <w:rPr>
          <w:rFonts w:ascii="Verdana" w:hAnsi="Verdana"/>
          <w:sz w:val="20"/>
          <w:szCs w:val="20"/>
        </w:rPr>
        <w:t xml:space="preserve">Elaborar estudos necessários à </w:t>
      </w:r>
      <w:proofErr w:type="gramStart"/>
      <w:r w:rsidR="00042718" w:rsidRPr="00DA2E39">
        <w:rPr>
          <w:rFonts w:ascii="Verdana" w:hAnsi="Verdana"/>
          <w:sz w:val="20"/>
          <w:szCs w:val="20"/>
        </w:rPr>
        <w:t>implementação</w:t>
      </w:r>
      <w:proofErr w:type="gramEnd"/>
      <w:r w:rsidR="00042718" w:rsidRPr="00DA2E39">
        <w:rPr>
          <w:rFonts w:ascii="Verdana" w:hAnsi="Verdana"/>
          <w:sz w:val="20"/>
          <w:szCs w:val="20"/>
        </w:rPr>
        <w:t xml:space="preserve">, ao acompanhamento e à revisão do Plano Diretor do Município, inclusive com referência à compatibilização da legislação vigente;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VII - </w:t>
      </w:r>
      <w:r w:rsidR="00042718" w:rsidRPr="00DA2E39">
        <w:rPr>
          <w:rFonts w:ascii="Verdana" w:hAnsi="Verdana"/>
          <w:sz w:val="20"/>
          <w:szCs w:val="20"/>
        </w:rPr>
        <w:t xml:space="preserve">Propor estudos e medidas legislativas e administrativas que sejam relevantes para o crescimento ordenado do território e áreas destinadas à preservação ambiental do Município e do seu entorno;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VIII - </w:t>
      </w:r>
      <w:r w:rsidR="00042718" w:rsidRPr="00DA2E39">
        <w:rPr>
          <w:rFonts w:ascii="Verdana" w:hAnsi="Verdana"/>
          <w:sz w:val="20"/>
          <w:szCs w:val="20"/>
        </w:rPr>
        <w:t xml:space="preserve">Conceder certidões e “habite-se” para edificações no território do perímetro urbano do Município, inserindo tais informações no Cadastro Técnico Municipal;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IX - </w:t>
      </w:r>
      <w:r w:rsidR="00042718" w:rsidRPr="00DA2E39">
        <w:rPr>
          <w:rFonts w:ascii="Verdana" w:hAnsi="Verdana"/>
          <w:sz w:val="20"/>
          <w:szCs w:val="20"/>
        </w:rPr>
        <w:t xml:space="preserve">Realizar as atividades de análise, controle, fiscalização do uso, parcelamento do solo e da poluição e degradação ambiental, no Município, em especial quanto às obras e edificações;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 - </w:t>
      </w:r>
      <w:r w:rsidR="00042718" w:rsidRPr="00DA2E39">
        <w:rPr>
          <w:rFonts w:ascii="Verdana" w:hAnsi="Verdana"/>
          <w:sz w:val="20"/>
          <w:szCs w:val="20"/>
        </w:rPr>
        <w:t xml:space="preserve">Gerir o Sistema de Geoinformações da Prefeitura, bem como promover a atualização do Cadastro Técnico Municipal, compartilhada com outros órgãos municipais, visando à gestão do território do Município em suas diversas especificidades;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XI - </w:t>
      </w:r>
      <w:r w:rsidR="00042718" w:rsidRPr="00DA2E39">
        <w:rPr>
          <w:rFonts w:ascii="Verdana" w:hAnsi="Verdana"/>
          <w:sz w:val="20"/>
          <w:szCs w:val="20"/>
        </w:rPr>
        <w:t xml:space="preserve">Compatibilizar o desenvolvimento urbano com a proteção ao meio ambiente, mediante a racionalização do uso dos recursos naturais;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XII - </w:t>
      </w:r>
      <w:r w:rsidR="00042718" w:rsidRPr="00DA2E39">
        <w:rPr>
          <w:rFonts w:ascii="Verdana" w:hAnsi="Verdana"/>
          <w:sz w:val="20"/>
          <w:szCs w:val="20"/>
        </w:rPr>
        <w:t xml:space="preserve">Elaborar, promover, fiscalizar, supervisionar e executar programas, projetos e atividades relacionados com a preservação, conservação, controle, recuperação e melhoria do meio ambiente;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XIII - </w:t>
      </w:r>
      <w:r w:rsidR="00042718" w:rsidRPr="00DA2E39">
        <w:rPr>
          <w:rFonts w:ascii="Verdana" w:hAnsi="Verdana"/>
          <w:sz w:val="20"/>
          <w:szCs w:val="20"/>
        </w:rPr>
        <w:t xml:space="preserve">Monitorar as transformações do meio ambiente, identificando e corrigindo fatores que modifiquem os padrões tecnicamente desejáveis à manutenção da saúde, da segurança e da qualidade de vida da população;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XIV - </w:t>
      </w:r>
      <w:r w:rsidR="00042718" w:rsidRPr="00DA2E39">
        <w:rPr>
          <w:rFonts w:ascii="Verdana" w:hAnsi="Verdana"/>
          <w:sz w:val="20"/>
          <w:szCs w:val="20"/>
        </w:rPr>
        <w:t xml:space="preserve">Preservar ou restaurar os processos ecológicos essenciais e promover o manejo ecológico das espécies e ecossistemas; </w:t>
      </w:r>
    </w:p>
    <w:p w:rsidR="00042718" w:rsidRPr="00DA2E39" w:rsidRDefault="00EA04A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XV - </w:t>
      </w:r>
      <w:r w:rsidR="00042718" w:rsidRPr="00DA2E39">
        <w:rPr>
          <w:rFonts w:ascii="Verdana" w:hAnsi="Verdana"/>
          <w:sz w:val="20"/>
          <w:szCs w:val="20"/>
        </w:rPr>
        <w:t>Exercer o poder de polícia</w:t>
      </w:r>
      <w:r w:rsidR="00AC25F2" w:rsidRPr="00DA2E39">
        <w:rPr>
          <w:rFonts w:ascii="Verdana" w:hAnsi="Verdana"/>
          <w:sz w:val="20"/>
          <w:szCs w:val="20"/>
        </w:rPr>
        <w:t xml:space="preserve"> administrativa</w:t>
      </w:r>
      <w:r w:rsidR="00042718" w:rsidRPr="00DA2E39">
        <w:rPr>
          <w:rFonts w:ascii="Verdana" w:hAnsi="Verdana"/>
          <w:sz w:val="20"/>
          <w:szCs w:val="20"/>
        </w:rPr>
        <w:t xml:space="preserve">, no âmbito de sua competência;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XVI - </w:t>
      </w:r>
      <w:r w:rsidR="00042718" w:rsidRPr="00DA2E39">
        <w:rPr>
          <w:rFonts w:ascii="Verdana" w:hAnsi="Verdana"/>
          <w:sz w:val="20"/>
          <w:szCs w:val="20"/>
        </w:rPr>
        <w:t xml:space="preserve">Promover o zoneamento ambiental, no âmbito do Município de Nova Iguaçu, identificando, caracterizando e cadastrando os recursos ambientais com vistas à execução de uma política de manejo, tendo por base critérios ecológicos compatibilizados com as definições gerais do Plano Diretor Municipal;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lastRenderedPageBreak/>
        <w:t xml:space="preserve">XVII - </w:t>
      </w:r>
      <w:r w:rsidR="00042718" w:rsidRPr="00DA2E39">
        <w:rPr>
          <w:rFonts w:ascii="Verdana" w:hAnsi="Verdana"/>
          <w:sz w:val="20"/>
          <w:szCs w:val="20"/>
        </w:rPr>
        <w:t xml:space="preserve">Controlar, através de um sistema de licenciamento, a instalação, a operação e a expansão de atividades poluidoras ou degradantes do meio ambiente;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XVIII - </w:t>
      </w:r>
      <w:r w:rsidR="00042718" w:rsidRPr="00DA2E39">
        <w:rPr>
          <w:rFonts w:ascii="Verdana" w:hAnsi="Verdana"/>
          <w:sz w:val="20"/>
          <w:szCs w:val="20"/>
        </w:rPr>
        <w:t xml:space="preserve">Elaborar estudos e projetos específicos necessários à implantação de planos urbanísticos;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XIX - </w:t>
      </w:r>
      <w:r w:rsidR="00042718" w:rsidRPr="00DA2E39">
        <w:rPr>
          <w:rFonts w:ascii="Verdana" w:hAnsi="Verdana"/>
          <w:sz w:val="20"/>
          <w:szCs w:val="20"/>
        </w:rPr>
        <w:t xml:space="preserve">Realizar pesquisas e diagnósticos da cidade, promovendo a atualização permanente de dados indispensáveis ao planejamento municipal;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 - </w:t>
      </w:r>
      <w:r w:rsidR="00042718" w:rsidRPr="00DA2E39">
        <w:rPr>
          <w:rFonts w:ascii="Verdana" w:hAnsi="Verdana"/>
          <w:sz w:val="20"/>
          <w:szCs w:val="20"/>
        </w:rPr>
        <w:t xml:space="preserve">Promover ações de Educação Ambiental em nível formal e não formal, objetivando a participação ativa da comunidade escolar e população em geral na defesa do meio ambiente;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XXI - </w:t>
      </w:r>
      <w:r w:rsidR="00042718" w:rsidRPr="00DA2E39">
        <w:rPr>
          <w:rFonts w:ascii="Verdana" w:hAnsi="Verdana"/>
          <w:sz w:val="20"/>
          <w:szCs w:val="20"/>
        </w:rPr>
        <w:t>Promover a gestão da</w:t>
      </w:r>
      <w:r w:rsidR="00840557">
        <w:rPr>
          <w:rFonts w:ascii="Verdana" w:hAnsi="Verdana"/>
          <w:sz w:val="20"/>
          <w:szCs w:val="20"/>
        </w:rPr>
        <w:t>s</w:t>
      </w:r>
      <w:r w:rsidR="00042718" w:rsidRPr="00DA2E39">
        <w:rPr>
          <w:rFonts w:ascii="Verdana" w:hAnsi="Verdana"/>
          <w:sz w:val="20"/>
          <w:szCs w:val="20"/>
        </w:rPr>
        <w:t xml:space="preserve"> Unidade</w:t>
      </w:r>
      <w:r w:rsidR="00840557">
        <w:rPr>
          <w:rFonts w:ascii="Verdana" w:hAnsi="Verdana"/>
          <w:sz w:val="20"/>
          <w:szCs w:val="20"/>
        </w:rPr>
        <w:t>s</w:t>
      </w:r>
      <w:r w:rsidR="00042718" w:rsidRPr="00DA2E39">
        <w:rPr>
          <w:rFonts w:ascii="Verdana" w:hAnsi="Verdana"/>
          <w:sz w:val="20"/>
          <w:szCs w:val="20"/>
        </w:rPr>
        <w:t xml:space="preserve"> de Conservação Municipal, em consonância com as diretrizes do planejamento municipal;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XXII - </w:t>
      </w:r>
      <w:r w:rsidR="00042718" w:rsidRPr="00DA2E39">
        <w:rPr>
          <w:rFonts w:ascii="Verdana" w:hAnsi="Verdana"/>
          <w:sz w:val="20"/>
          <w:szCs w:val="20"/>
        </w:rPr>
        <w:t>Prestar apoio técnico-ambiental ao</w:t>
      </w:r>
      <w:r w:rsidR="00840557">
        <w:rPr>
          <w:rFonts w:ascii="Verdana" w:hAnsi="Verdana"/>
          <w:sz w:val="20"/>
          <w:szCs w:val="20"/>
        </w:rPr>
        <w:t>s</w:t>
      </w:r>
      <w:r w:rsidR="00042718" w:rsidRPr="00DA2E39">
        <w:rPr>
          <w:rFonts w:ascii="Verdana" w:hAnsi="Verdana"/>
          <w:sz w:val="20"/>
          <w:szCs w:val="20"/>
        </w:rPr>
        <w:t xml:space="preserve"> Conselho</w:t>
      </w:r>
      <w:r w:rsidR="00840557">
        <w:rPr>
          <w:rFonts w:ascii="Verdana" w:hAnsi="Verdana"/>
          <w:sz w:val="20"/>
          <w:szCs w:val="20"/>
        </w:rPr>
        <w:t>s</w:t>
      </w:r>
      <w:r w:rsidR="00042718" w:rsidRPr="00DA2E39">
        <w:rPr>
          <w:rFonts w:ascii="Verdana" w:hAnsi="Verdana"/>
          <w:sz w:val="20"/>
          <w:szCs w:val="20"/>
        </w:rPr>
        <w:t xml:space="preserve"> Municipa</w:t>
      </w:r>
      <w:r w:rsidR="00840557">
        <w:rPr>
          <w:rFonts w:ascii="Verdana" w:hAnsi="Verdana"/>
          <w:sz w:val="20"/>
          <w:szCs w:val="20"/>
        </w:rPr>
        <w:t>is</w:t>
      </w:r>
      <w:r w:rsidR="00042718" w:rsidRPr="00DA2E39">
        <w:rPr>
          <w:rFonts w:ascii="Verdana" w:hAnsi="Verdana"/>
          <w:sz w:val="20"/>
          <w:szCs w:val="20"/>
        </w:rPr>
        <w:t xml:space="preserve"> </w:t>
      </w:r>
      <w:r w:rsidR="00840557">
        <w:rPr>
          <w:rFonts w:ascii="Verdana" w:hAnsi="Verdana"/>
          <w:sz w:val="20"/>
          <w:szCs w:val="20"/>
        </w:rPr>
        <w:t>pertinentes à sua atribuição</w:t>
      </w:r>
      <w:r w:rsidR="00042718" w:rsidRPr="00DA2E39">
        <w:rPr>
          <w:rFonts w:ascii="Verdana" w:hAnsi="Verdana"/>
          <w:sz w:val="20"/>
          <w:szCs w:val="20"/>
        </w:rPr>
        <w:t xml:space="preserve">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XX</w:t>
      </w:r>
      <w:r w:rsidR="00840557">
        <w:rPr>
          <w:rFonts w:ascii="Verdana" w:hAnsi="Verdana"/>
          <w:sz w:val="20"/>
          <w:szCs w:val="20"/>
        </w:rPr>
        <w:t>III</w:t>
      </w:r>
      <w:r w:rsidRPr="00DA2E39">
        <w:rPr>
          <w:rFonts w:ascii="Verdana" w:hAnsi="Verdana"/>
          <w:sz w:val="20"/>
          <w:szCs w:val="20"/>
        </w:rPr>
        <w:t xml:space="preserve"> - </w:t>
      </w:r>
      <w:r w:rsidR="00042718" w:rsidRPr="00DA2E39">
        <w:rPr>
          <w:rFonts w:ascii="Verdana" w:hAnsi="Verdana"/>
          <w:sz w:val="20"/>
          <w:szCs w:val="20"/>
        </w:rPr>
        <w:t xml:space="preserve">Atender e orientar com cordialidade a todos quantos busquem quaisquer informações;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XX</w:t>
      </w:r>
      <w:r w:rsidR="00840557">
        <w:rPr>
          <w:rFonts w:ascii="Verdana" w:hAnsi="Verdana"/>
          <w:sz w:val="20"/>
          <w:szCs w:val="20"/>
        </w:rPr>
        <w:t>I</w:t>
      </w:r>
      <w:r w:rsidRPr="00DA2E39">
        <w:rPr>
          <w:rFonts w:ascii="Verdana" w:hAnsi="Verdana"/>
          <w:sz w:val="20"/>
          <w:szCs w:val="20"/>
        </w:rPr>
        <w:t xml:space="preserve">V - </w:t>
      </w:r>
      <w:r w:rsidR="00042718" w:rsidRPr="00DA2E39">
        <w:rPr>
          <w:rFonts w:ascii="Verdana" w:hAnsi="Verdana"/>
          <w:sz w:val="20"/>
          <w:szCs w:val="20"/>
        </w:rPr>
        <w:t xml:space="preserve">Guardar, manter atualizada e fornecer para outros órgãos municipais a base cartográfica oficial do Município; 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XXV - </w:t>
      </w:r>
      <w:r w:rsidR="00042718" w:rsidRPr="00DA2E39">
        <w:rPr>
          <w:rFonts w:ascii="Verdana" w:hAnsi="Verdana"/>
          <w:sz w:val="20"/>
          <w:szCs w:val="20"/>
        </w:rPr>
        <w:t>Planejar, organizar, articular, coordenar, integrar, executar e avaliar a política municipal da habitação e regularização fundiária;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XXVI - </w:t>
      </w:r>
      <w:r w:rsidR="00042718" w:rsidRPr="00DA2E39">
        <w:rPr>
          <w:rFonts w:ascii="Verdana" w:hAnsi="Verdana"/>
          <w:sz w:val="20"/>
          <w:szCs w:val="20"/>
        </w:rPr>
        <w:t>A proposição e coordenação de projetos de construção, de ampliação e de melhorias habitacionais para famílias de baixa renda do Município;</w:t>
      </w:r>
    </w:p>
    <w:p w:rsidR="00042718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XXVII - </w:t>
      </w:r>
      <w:r w:rsidR="00042718" w:rsidRPr="00DA2E39">
        <w:rPr>
          <w:rFonts w:ascii="Verdana" w:hAnsi="Verdana"/>
          <w:sz w:val="20"/>
          <w:szCs w:val="20"/>
        </w:rPr>
        <w:t>A realização de estudos e pesquisas sobre a realidade socioeconômica e habitacional do Município;</w:t>
      </w:r>
    </w:p>
    <w:p w:rsidR="00042718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XX</w:t>
      </w:r>
      <w:r w:rsidR="00840557">
        <w:rPr>
          <w:rFonts w:ascii="Verdana" w:hAnsi="Verdana"/>
          <w:sz w:val="20"/>
          <w:szCs w:val="20"/>
        </w:rPr>
        <w:t>VIII</w:t>
      </w:r>
      <w:r w:rsidRPr="00DA2E39">
        <w:rPr>
          <w:rFonts w:ascii="Verdana" w:hAnsi="Verdana"/>
          <w:sz w:val="20"/>
          <w:szCs w:val="20"/>
        </w:rPr>
        <w:t xml:space="preserve"> - </w:t>
      </w:r>
      <w:r w:rsidR="00042718" w:rsidRPr="00DA2E39">
        <w:rPr>
          <w:rFonts w:ascii="Verdana" w:hAnsi="Verdana"/>
          <w:sz w:val="20"/>
          <w:szCs w:val="20"/>
        </w:rPr>
        <w:t>Exercer outras atividades correlatas.</w:t>
      </w:r>
    </w:p>
    <w:p w:rsidR="00CE7128" w:rsidRPr="00DA2E39" w:rsidRDefault="00CE712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C25F2" w:rsidRPr="00DA2E39" w:rsidRDefault="00AC25F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05CB9" w:rsidRPr="00DA2E39" w:rsidRDefault="00305CB9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CAPÍTULO II</w:t>
      </w:r>
    </w:p>
    <w:p w:rsidR="00305CB9" w:rsidRPr="00DA2E39" w:rsidRDefault="00305CB9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 ESTRUTURA ORGANIZACIONAL</w:t>
      </w:r>
    </w:p>
    <w:p w:rsidR="00305CB9" w:rsidRPr="00DA2E39" w:rsidRDefault="00305CB9" w:rsidP="00522372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 2º</w:t>
      </w:r>
      <w:r w:rsidRPr="00DA2E39">
        <w:rPr>
          <w:rFonts w:ascii="Verdana" w:hAnsi="Verdana"/>
          <w:sz w:val="20"/>
          <w:szCs w:val="20"/>
        </w:rPr>
        <w:t xml:space="preserve"> - A Secretaria Municipal de Urbanismo, Habitação e Meio Ambiente, para o desempenho das suas atividades, é constituída das seguintes unidades organizacionais:</w:t>
      </w: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05CB9" w:rsidRDefault="00305CB9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I 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Pr="00DA2E39">
        <w:rPr>
          <w:rFonts w:ascii="Verdana" w:hAnsi="Verdana"/>
          <w:b/>
          <w:sz w:val="20"/>
          <w:szCs w:val="20"/>
        </w:rPr>
        <w:t>GABINETE DO SECRETARIO</w:t>
      </w:r>
    </w:p>
    <w:p w:rsidR="00261772" w:rsidRPr="00261772" w:rsidRDefault="00261772" w:rsidP="00522372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261772">
        <w:rPr>
          <w:rFonts w:ascii="Verdana" w:hAnsi="Verdana"/>
          <w:sz w:val="20"/>
          <w:szCs w:val="20"/>
        </w:rPr>
        <w:t>Secretário Municipal – SM (1)</w:t>
      </w:r>
    </w:p>
    <w:p w:rsidR="00305CB9" w:rsidRPr="00DA2E39" w:rsidRDefault="00305CB9" w:rsidP="00522372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Coordenadoria de Gestão Administrativa</w:t>
      </w:r>
      <w:r w:rsidR="00261772">
        <w:rPr>
          <w:rFonts w:ascii="Verdana" w:hAnsi="Verdana"/>
          <w:sz w:val="20"/>
          <w:szCs w:val="20"/>
        </w:rPr>
        <w:t xml:space="preserve"> – CD (1)</w:t>
      </w:r>
    </w:p>
    <w:p w:rsidR="00305CB9" w:rsidRPr="00DA2E39" w:rsidRDefault="00305CB9" w:rsidP="00522372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Assessor</w:t>
      </w:r>
      <w:r w:rsidR="00DC352B" w:rsidRPr="00DA2E39">
        <w:rPr>
          <w:rFonts w:ascii="Verdana" w:hAnsi="Verdana"/>
          <w:sz w:val="20"/>
          <w:szCs w:val="20"/>
        </w:rPr>
        <w:t>ia</w:t>
      </w:r>
      <w:r w:rsidRPr="00DA2E39">
        <w:rPr>
          <w:rFonts w:ascii="Verdana" w:hAnsi="Verdana"/>
          <w:sz w:val="20"/>
          <w:szCs w:val="20"/>
        </w:rPr>
        <w:t xml:space="preserve"> de Gabinete</w:t>
      </w:r>
      <w:r w:rsidR="00261772">
        <w:rPr>
          <w:rFonts w:ascii="Verdana" w:hAnsi="Verdana"/>
          <w:sz w:val="20"/>
          <w:szCs w:val="20"/>
        </w:rPr>
        <w:t xml:space="preserve"> – DAS III (1)</w:t>
      </w:r>
    </w:p>
    <w:p w:rsidR="00305CB9" w:rsidRDefault="00DC352B" w:rsidP="00522372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Assessoria</w:t>
      </w:r>
      <w:r w:rsidR="00305CB9" w:rsidRPr="00DA2E39">
        <w:rPr>
          <w:rFonts w:ascii="Verdana" w:hAnsi="Verdana"/>
          <w:sz w:val="20"/>
          <w:szCs w:val="20"/>
        </w:rPr>
        <w:t xml:space="preserve"> Administrativ</w:t>
      </w:r>
      <w:r w:rsidRPr="00DA2E39">
        <w:rPr>
          <w:rFonts w:ascii="Verdana" w:hAnsi="Verdana"/>
          <w:sz w:val="20"/>
          <w:szCs w:val="20"/>
        </w:rPr>
        <w:t>a</w:t>
      </w:r>
      <w:r w:rsidR="00261772">
        <w:rPr>
          <w:rFonts w:ascii="Verdana" w:hAnsi="Verdana"/>
          <w:sz w:val="20"/>
          <w:szCs w:val="20"/>
        </w:rPr>
        <w:t xml:space="preserve"> – DAS II (2)</w:t>
      </w:r>
    </w:p>
    <w:p w:rsidR="00EC053E" w:rsidRDefault="00EC053E" w:rsidP="00522372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Chefia de Setor – FG II (4)</w:t>
      </w:r>
    </w:p>
    <w:p w:rsidR="00840557" w:rsidRPr="00BC41DA" w:rsidRDefault="00EC053E" w:rsidP="00522372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C41DA">
        <w:rPr>
          <w:rFonts w:ascii="Verdana" w:hAnsi="Verdana"/>
          <w:sz w:val="20"/>
          <w:szCs w:val="20"/>
        </w:rPr>
        <w:t>Chefia de Setor – FG III (5)</w:t>
      </w:r>
    </w:p>
    <w:p w:rsidR="00840557" w:rsidRDefault="00840557" w:rsidP="00522372">
      <w:pPr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DA2E39" w:rsidRPr="00DA2E39" w:rsidRDefault="00DA2E39" w:rsidP="00522372">
      <w:pPr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II – SUBSECRETARIA DE URBANISMO E HABITAÇÃO</w:t>
      </w:r>
    </w:p>
    <w:p w:rsidR="00305CB9" w:rsidRDefault="00305CB9" w:rsidP="00522372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Subsecretário de Urbanismo e Habitação</w:t>
      </w:r>
      <w:r w:rsidR="00E25E54">
        <w:rPr>
          <w:rFonts w:ascii="Verdana" w:hAnsi="Verdana"/>
          <w:sz w:val="20"/>
          <w:szCs w:val="20"/>
        </w:rPr>
        <w:t xml:space="preserve"> – SS (1)</w:t>
      </w:r>
    </w:p>
    <w:p w:rsidR="000A6221" w:rsidRPr="000A6221" w:rsidRDefault="000A6221" w:rsidP="00522372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Técnico de Urbanismo – DAS I (1)</w:t>
      </w:r>
    </w:p>
    <w:p w:rsidR="00305CB9" w:rsidRPr="00DA2E39" w:rsidRDefault="00305CB9" w:rsidP="00522372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Superintendência de Habitação e Assuntos Fundiários</w:t>
      </w:r>
      <w:r w:rsidR="000A6221">
        <w:rPr>
          <w:rFonts w:ascii="Verdana" w:hAnsi="Verdana"/>
          <w:sz w:val="20"/>
          <w:szCs w:val="20"/>
        </w:rPr>
        <w:t xml:space="preserve"> – STD (1)</w:t>
      </w:r>
    </w:p>
    <w:p w:rsidR="00305CB9" w:rsidRPr="00DA2E39" w:rsidRDefault="00305CB9" w:rsidP="0052237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Coordenadoria de Programas Habitacionais</w:t>
      </w:r>
      <w:r w:rsidR="000A6221">
        <w:rPr>
          <w:rFonts w:ascii="Verdana" w:hAnsi="Verdana"/>
          <w:sz w:val="20"/>
          <w:szCs w:val="20"/>
        </w:rPr>
        <w:t xml:space="preserve"> - CD (1)</w:t>
      </w:r>
    </w:p>
    <w:p w:rsidR="00305CB9" w:rsidRPr="00DA2E39" w:rsidRDefault="00305CB9" w:rsidP="00522372">
      <w:pPr>
        <w:numPr>
          <w:ilvl w:val="0"/>
          <w:numId w:val="3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Assessor Técnico de Habitação</w:t>
      </w:r>
      <w:r w:rsidR="000A6221">
        <w:rPr>
          <w:rFonts w:ascii="Verdana" w:hAnsi="Verdana"/>
          <w:sz w:val="20"/>
          <w:szCs w:val="20"/>
        </w:rPr>
        <w:t xml:space="preserve"> – DAS I (1)</w:t>
      </w:r>
    </w:p>
    <w:p w:rsidR="00305CB9" w:rsidRDefault="00305CB9" w:rsidP="00522372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lastRenderedPageBreak/>
        <w:t>Superintendência de Gestão Urbana</w:t>
      </w:r>
      <w:r w:rsidR="000A6221">
        <w:rPr>
          <w:rFonts w:ascii="Verdana" w:hAnsi="Verdana"/>
          <w:sz w:val="20"/>
          <w:szCs w:val="20"/>
        </w:rPr>
        <w:t xml:space="preserve"> – STD (1)</w:t>
      </w:r>
    </w:p>
    <w:p w:rsidR="00DE56C1" w:rsidRDefault="00DE56C1" w:rsidP="00522372">
      <w:pPr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Coordenadoria de Análise de Projetos</w:t>
      </w:r>
      <w:r w:rsidR="000A6221">
        <w:rPr>
          <w:rFonts w:ascii="Verdana" w:hAnsi="Verdana"/>
          <w:sz w:val="20"/>
          <w:szCs w:val="20"/>
        </w:rPr>
        <w:t xml:space="preserve"> – CD (1)</w:t>
      </w:r>
    </w:p>
    <w:p w:rsidR="000A6221" w:rsidRPr="00DA2E39" w:rsidRDefault="000A6221" w:rsidP="00522372">
      <w:pPr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Coordenadoria de Licenciamento – CD (1)</w:t>
      </w:r>
    </w:p>
    <w:p w:rsidR="00DE56C1" w:rsidRPr="00DA2E39" w:rsidRDefault="00DE56C1" w:rsidP="00522372">
      <w:pPr>
        <w:numPr>
          <w:ilvl w:val="0"/>
          <w:numId w:val="34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Coordenadoria de Vistoria, Fiscalização e Informação</w:t>
      </w:r>
      <w:r w:rsidR="000A6221">
        <w:rPr>
          <w:rFonts w:ascii="Verdana" w:hAnsi="Verdana"/>
          <w:sz w:val="20"/>
          <w:szCs w:val="20"/>
        </w:rPr>
        <w:t xml:space="preserve"> – CD (1</w:t>
      </w:r>
      <w:proofErr w:type="gramStart"/>
      <w:r w:rsidR="000A6221">
        <w:rPr>
          <w:rFonts w:ascii="Verdana" w:hAnsi="Verdana"/>
          <w:sz w:val="20"/>
          <w:szCs w:val="20"/>
        </w:rPr>
        <w:t>)</w:t>
      </w:r>
      <w:proofErr w:type="gramEnd"/>
    </w:p>
    <w:p w:rsidR="00305CB9" w:rsidRDefault="00305CB9" w:rsidP="00522372">
      <w:pPr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Superintendência de Projetos Urbanos</w:t>
      </w:r>
      <w:r w:rsidR="002C1A39">
        <w:rPr>
          <w:rFonts w:ascii="Verdana" w:hAnsi="Verdana"/>
          <w:sz w:val="20"/>
          <w:szCs w:val="20"/>
        </w:rPr>
        <w:t xml:space="preserve"> – STD (1)</w:t>
      </w:r>
    </w:p>
    <w:p w:rsidR="00384505" w:rsidRDefault="00384505" w:rsidP="00522372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Assessoria Administrativa</w:t>
      </w:r>
    </w:p>
    <w:p w:rsidR="0087166C" w:rsidRDefault="0087166C" w:rsidP="00522372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de Gabinete – DAS III (1)</w:t>
      </w:r>
    </w:p>
    <w:p w:rsidR="0087166C" w:rsidRDefault="0087166C" w:rsidP="00522372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da Subsecretaria – DAS III (1)</w:t>
      </w:r>
    </w:p>
    <w:p w:rsidR="0087166C" w:rsidRDefault="0087166C" w:rsidP="00522372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Assessor da Subsecretaria – DAS </w:t>
      </w:r>
      <w:r w:rsidR="007C4E62">
        <w:rPr>
          <w:rFonts w:ascii="Verdana" w:hAnsi="Verdana"/>
          <w:sz w:val="20"/>
          <w:szCs w:val="20"/>
        </w:rPr>
        <w:t>IV (6</w:t>
      </w:r>
      <w:r>
        <w:rPr>
          <w:rFonts w:ascii="Verdana" w:hAnsi="Verdana"/>
          <w:sz w:val="20"/>
          <w:szCs w:val="20"/>
        </w:rPr>
        <w:t>)</w:t>
      </w:r>
    </w:p>
    <w:p w:rsidR="0087166C" w:rsidRPr="00384505" w:rsidRDefault="0087166C" w:rsidP="00522372">
      <w:pPr>
        <w:pStyle w:val="PargrafodaLista"/>
        <w:numPr>
          <w:ilvl w:val="0"/>
          <w:numId w:val="39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Assistente da Subsecretaria – DAS </w:t>
      </w:r>
      <w:r w:rsidR="00A70D59">
        <w:rPr>
          <w:rFonts w:ascii="Verdana" w:hAnsi="Verdana"/>
          <w:sz w:val="20"/>
          <w:szCs w:val="20"/>
        </w:rPr>
        <w:t>V (3)</w:t>
      </w:r>
      <w:r>
        <w:rPr>
          <w:rFonts w:ascii="Verdana" w:hAnsi="Verdana"/>
          <w:sz w:val="20"/>
          <w:szCs w:val="20"/>
        </w:rPr>
        <w:t xml:space="preserve"> </w:t>
      </w:r>
    </w:p>
    <w:p w:rsidR="00384505" w:rsidRPr="00DA2E39" w:rsidRDefault="00384505" w:rsidP="00522372">
      <w:pPr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305CB9" w:rsidRPr="00DA2E39" w:rsidRDefault="00305CB9" w:rsidP="00522372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III – SUBSECRETARIA DE MEIO AMBIENTE</w:t>
      </w:r>
    </w:p>
    <w:p w:rsidR="00362C0C" w:rsidRDefault="00362C0C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Subsecretário de Meio Ambiente</w:t>
      </w:r>
      <w:r w:rsidR="00B87906">
        <w:rPr>
          <w:rFonts w:ascii="Verdana" w:hAnsi="Verdana"/>
          <w:sz w:val="20"/>
          <w:szCs w:val="20"/>
        </w:rPr>
        <w:t xml:space="preserve"> – SS (1)</w:t>
      </w:r>
    </w:p>
    <w:p w:rsidR="007275C9" w:rsidRPr="00DA2E39" w:rsidRDefault="007275C9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Superintendência de Áreas Verdes Urbanas</w:t>
      </w:r>
      <w:r w:rsidR="00B87906">
        <w:rPr>
          <w:rFonts w:ascii="Verdana" w:hAnsi="Verdana"/>
          <w:sz w:val="20"/>
          <w:szCs w:val="20"/>
        </w:rPr>
        <w:t xml:space="preserve"> – STD (1)</w:t>
      </w:r>
    </w:p>
    <w:p w:rsidR="007275C9" w:rsidRPr="001135E0" w:rsidRDefault="007275C9" w:rsidP="00522372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Coordenadoria de Gestão de Áreas Protegidas e Biodiversidade</w:t>
      </w:r>
      <w:r w:rsidR="00B87906" w:rsidRPr="001135E0">
        <w:rPr>
          <w:rFonts w:ascii="Verdana" w:hAnsi="Verdana"/>
          <w:sz w:val="20"/>
          <w:szCs w:val="20"/>
        </w:rPr>
        <w:t xml:space="preserve"> – CD (1)</w:t>
      </w:r>
    </w:p>
    <w:p w:rsidR="007275C9" w:rsidRPr="001135E0" w:rsidRDefault="007275C9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 xml:space="preserve">Coordenadoria de Arborização Urbana, Praças e Jardins </w:t>
      </w:r>
      <w:r w:rsidR="00B87906" w:rsidRPr="001135E0">
        <w:rPr>
          <w:rFonts w:ascii="Verdana" w:hAnsi="Verdana"/>
          <w:sz w:val="20"/>
          <w:szCs w:val="20"/>
        </w:rPr>
        <w:t>– CD (1</w:t>
      </w:r>
      <w:proofErr w:type="gramStart"/>
      <w:r w:rsidR="00B87906" w:rsidRPr="001135E0">
        <w:rPr>
          <w:rFonts w:ascii="Verdana" w:hAnsi="Verdana"/>
          <w:sz w:val="20"/>
          <w:szCs w:val="20"/>
        </w:rPr>
        <w:t>)</w:t>
      </w:r>
      <w:proofErr w:type="gramEnd"/>
    </w:p>
    <w:p w:rsidR="007275C9" w:rsidRPr="001135E0" w:rsidRDefault="007275C9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Coordenadoria Técnica do Parque Natural Municipal de Nova Iguaçu</w:t>
      </w:r>
    </w:p>
    <w:p w:rsidR="00FB2467" w:rsidRPr="001135E0" w:rsidRDefault="00FB2467" w:rsidP="00522372">
      <w:pPr>
        <w:pStyle w:val="PargrafodaLista"/>
        <w:numPr>
          <w:ilvl w:val="0"/>
          <w:numId w:val="15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Coordenadoria de Estudos e Projetos Ambientais</w:t>
      </w:r>
      <w:r w:rsidR="00B87906" w:rsidRPr="001135E0">
        <w:rPr>
          <w:rFonts w:ascii="Verdana" w:hAnsi="Verdana"/>
          <w:sz w:val="20"/>
          <w:szCs w:val="20"/>
        </w:rPr>
        <w:t xml:space="preserve"> – CD (1)</w:t>
      </w:r>
    </w:p>
    <w:p w:rsidR="00024A54" w:rsidRPr="001135E0" w:rsidRDefault="00024A54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Coordenadoria de Licenciamento Ambiental</w:t>
      </w:r>
      <w:r w:rsidR="00B87906" w:rsidRPr="001135E0">
        <w:rPr>
          <w:rFonts w:ascii="Verdana" w:hAnsi="Verdana"/>
          <w:sz w:val="20"/>
          <w:szCs w:val="20"/>
        </w:rPr>
        <w:t xml:space="preserve"> – CD (1)</w:t>
      </w:r>
    </w:p>
    <w:p w:rsidR="00024A54" w:rsidRPr="001135E0" w:rsidRDefault="00024A54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Coordenadoria de Fiscalização Ambiental</w:t>
      </w:r>
      <w:r w:rsidR="00B87906" w:rsidRPr="001135E0">
        <w:rPr>
          <w:rFonts w:ascii="Verdana" w:hAnsi="Verdana"/>
          <w:sz w:val="20"/>
          <w:szCs w:val="20"/>
        </w:rPr>
        <w:t xml:space="preserve"> – CD (1)</w:t>
      </w:r>
    </w:p>
    <w:p w:rsidR="007275C9" w:rsidRPr="001135E0" w:rsidRDefault="007275C9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1135E0">
        <w:rPr>
          <w:rFonts w:ascii="Verdana" w:hAnsi="Verdana"/>
          <w:sz w:val="20"/>
          <w:szCs w:val="20"/>
        </w:rPr>
        <w:t>Assessoria Técnica de Meio Ambiente</w:t>
      </w:r>
      <w:r w:rsidR="00B87906" w:rsidRPr="001135E0">
        <w:rPr>
          <w:rFonts w:ascii="Verdana" w:hAnsi="Verdana"/>
          <w:sz w:val="20"/>
          <w:szCs w:val="20"/>
        </w:rPr>
        <w:t xml:space="preserve"> – DAS I (3)</w:t>
      </w:r>
    </w:p>
    <w:p w:rsidR="00362C0C" w:rsidRPr="00B87906" w:rsidRDefault="00B87906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Assessoria da Coordenação de Gestão Ambiental – DAS II (1)</w:t>
      </w:r>
    </w:p>
    <w:p w:rsidR="00362C0C" w:rsidRDefault="00384505" w:rsidP="00522372">
      <w:pPr>
        <w:pStyle w:val="PargrafodaList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Assessoria </w:t>
      </w:r>
      <w:r w:rsidR="00362C0C" w:rsidRPr="00DA2E39">
        <w:rPr>
          <w:rFonts w:ascii="Verdana" w:hAnsi="Verdana"/>
          <w:sz w:val="20"/>
          <w:szCs w:val="20"/>
        </w:rPr>
        <w:t>Administrativ</w:t>
      </w:r>
      <w:r>
        <w:rPr>
          <w:rFonts w:ascii="Verdana" w:hAnsi="Verdana"/>
          <w:sz w:val="20"/>
          <w:szCs w:val="20"/>
        </w:rPr>
        <w:t>a</w:t>
      </w:r>
    </w:p>
    <w:p w:rsidR="005F79E3" w:rsidRDefault="005F79E3" w:rsidP="00522372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de Gabinete – DAS III (1)</w:t>
      </w:r>
    </w:p>
    <w:p w:rsidR="005F79E3" w:rsidRDefault="005F79E3" w:rsidP="00522372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da Subsecretaria – DAS III (3)</w:t>
      </w:r>
    </w:p>
    <w:p w:rsidR="005F79E3" w:rsidRDefault="00E235AF" w:rsidP="00522372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da Subsecretaria – DAS IV (2)</w:t>
      </w:r>
    </w:p>
    <w:p w:rsidR="00E235AF" w:rsidRDefault="00E235AF" w:rsidP="00522372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Assistente da Subsecretaria – DAS IV (2)</w:t>
      </w:r>
    </w:p>
    <w:p w:rsidR="00E235AF" w:rsidRPr="00DA2E39" w:rsidRDefault="00E235AF" w:rsidP="00522372">
      <w:pPr>
        <w:pStyle w:val="PargrafodaLista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Assistente da Subsecretaria – DAS V (2)</w:t>
      </w:r>
    </w:p>
    <w:p w:rsidR="00305CB9" w:rsidRDefault="00305CB9" w:rsidP="00522372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IV – SUBSECRETARIA DE GEOINFORMAÇÕES</w:t>
      </w:r>
    </w:p>
    <w:p w:rsidR="00305CB9" w:rsidRPr="00DA2E39" w:rsidRDefault="00305CB9" w:rsidP="00522372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Subsecretário de Geoinformações</w:t>
      </w:r>
      <w:r w:rsidR="00B87906">
        <w:rPr>
          <w:rFonts w:ascii="Verdana" w:hAnsi="Verdana"/>
          <w:sz w:val="20"/>
          <w:szCs w:val="20"/>
        </w:rPr>
        <w:t xml:space="preserve"> – SS (1)</w:t>
      </w:r>
    </w:p>
    <w:p w:rsidR="00305CB9" w:rsidRPr="00DA2E39" w:rsidRDefault="00305CB9" w:rsidP="00522372">
      <w:pPr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Superintendência de Cadastro Técnico</w:t>
      </w:r>
      <w:r w:rsidR="00B87906">
        <w:rPr>
          <w:rFonts w:ascii="Verdana" w:hAnsi="Verdana"/>
          <w:sz w:val="20"/>
          <w:szCs w:val="20"/>
        </w:rPr>
        <w:t xml:space="preserve"> – STD (1)</w:t>
      </w:r>
    </w:p>
    <w:p w:rsidR="00305CB9" w:rsidRDefault="00305CB9" w:rsidP="005223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280AF6">
        <w:rPr>
          <w:rFonts w:ascii="Verdana" w:hAnsi="Verdana"/>
          <w:sz w:val="20"/>
          <w:szCs w:val="20"/>
        </w:rPr>
        <w:t>Coord</w:t>
      </w:r>
      <w:r w:rsidR="00280AF6" w:rsidRPr="00280AF6">
        <w:rPr>
          <w:rFonts w:ascii="Verdana" w:hAnsi="Verdana"/>
          <w:sz w:val="20"/>
          <w:szCs w:val="20"/>
        </w:rPr>
        <w:t>enadoria de Atualização Cadastral</w:t>
      </w:r>
      <w:r w:rsidR="00280AF6">
        <w:rPr>
          <w:rFonts w:ascii="Verdana" w:hAnsi="Verdana"/>
          <w:sz w:val="20"/>
          <w:szCs w:val="20"/>
        </w:rPr>
        <w:t xml:space="preserve"> – CD (1)</w:t>
      </w:r>
    </w:p>
    <w:p w:rsidR="00280AF6" w:rsidRPr="00EC053E" w:rsidRDefault="00280AF6" w:rsidP="005223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C053E">
        <w:rPr>
          <w:rFonts w:ascii="Verdana" w:hAnsi="Verdana"/>
          <w:sz w:val="20"/>
          <w:szCs w:val="20"/>
        </w:rPr>
        <w:t>Coordenadoria de Manutenção Cadastral</w:t>
      </w:r>
    </w:p>
    <w:p w:rsidR="00F377ED" w:rsidRPr="00F377ED" w:rsidRDefault="00F377ED" w:rsidP="005223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377ED">
        <w:rPr>
          <w:rFonts w:ascii="Verdana" w:hAnsi="Verdana"/>
          <w:sz w:val="20"/>
          <w:szCs w:val="20"/>
        </w:rPr>
        <w:t>Coordenadoria de Geoprocessamento – CD (1)</w:t>
      </w:r>
    </w:p>
    <w:p w:rsidR="002C1A39" w:rsidRPr="002C1A39" w:rsidRDefault="002C1A39" w:rsidP="005223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Técnico de Geoprocessamento</w:t>
      </w:r>
      <w:r w:rsidR="0087166C">
        <w:rPr>
          <w:rFonts w:ascii="Verdana" w:hAnsi="Verdana"/>
          <w:sz w:val="20"/>
          <w:szCs w:val="20"/>
        </w:rPr>
        <w:t xml:space="preserve"> – DAS I (1)</w:t>
      </w:r>
    </w:p>
    <w:p w:rsidR="007205B7" w:rsidRDefault="007205B7" w:rsidP="0052237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Assessoria Administrativa</w:t>
      </w:r>
    </w:p>
    <w:p w:rsidR="0017104B" w:rsidRDefault="0017104B" w:rsidP="00522372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da Subsecretaria – DAS III (1)</w:t>
      </w:r>
    </w:p>
    <w:p w:rsidR="0017104B" w:rsidRDefault="0017104B" w:rsidP="00522372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Assessor da Subsecretaria – DAS IV (2)</w:t>
      </w:r>
    </w:p>
    <w:p w:rsidR="0017104B" w:rsidRPr="007205B7" w:rsidRDefault="0017104B" w:rsidP="00522372">
      <w:pPr>
        <w:pStyle w:val="PargrafodaLista"/>
        <w:numPr>
          <w:ilvl w:val="0"/>
          <w:numId w:val="4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Assistente da Subsecretaria – DAS V (2)</w:t>
      </w: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05CB9" w:rsidRPr="00DA2E39" w:rsidRDefault="00305CB9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V – SUBSECRETARIA DO OBSERVATÓRIO MUNICIPAL</w:t>
      </w:r>
    </w:p>
    <w:p w:rsidR="00305CB9" w:rsidRPr="00DA2E39" w:rsidRDefault="00305CB9" w:rsidP="00522372">
      <w:pPr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Subsecretário do Observatório Municipal</w:t>
      </w:r>
      <w:r w:rsidR="000A6221">
        <w:rPr>
          <w:rFonts w:ascii="Verdana" w:hAnsi="Verdana"/>
          <w:sz w:val="20"/>
          <w:szCs w:val="20"/>
        </w:rPr>
        <w:t xml:space="preserve"> – SS (1)</w:t>
      </w:r>
    </w:p>
    <w:p w:rsidR="00AC25F2" w:rsidRDefault="00305CB9" w:rsidP="00522372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Coorden</w:t>
      </w:r>
      <w:r w:rsidR="00882B72">
        <w:rPr>
          <w:rFonts w:ascii="Verdana" w:hAnsi="Verdana"/>
          <w:sz w:val="20"/>
          <w:szCs w:val="20"/>
        </w:rPr>
        <w:t>adoria Administrativa</w:t>
      </w:r>
      <w:r w:rsidR="000A6221">
        <w:rPr>
          <w:rFonts w:ascii="Verdana" w:hAnsi="Verdana"/>
          <w:sz w:val="20"/>
          <w:szCs w:val="20"/>
        </w:rPr>
        <w:t xml:space="preserve"> – CD (1)</w:t>
      </w:r>
    </w:p>
    <w:p w:rsidR="00EC053E" w:rsidRPr="00DA2E39" w:rsidRDefault="00EC053E" w:rsidP="00522372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Coordenadoria de Informações Municipais – CD (1)</w:t>
      </w:r>
    </w:p>
    <w:p w:rsidR="00103F7A" w:rsidRPr="00DA2E39" w:rsidRDefault="00103F7A" w:rsidP="00522372">
      <w:pPr>
        <w:spacing w:line="276" w:lineRule="auto"/>
        <w:jc w:val="both"/>
        <w:rPr>
          <w:sz w:val="20"/>
          <w:szCs w:val="20"/>
        </w:rPr>
      </w:pPr>
    </w:p>
    <w:p w:rsidR="00103F7A" w:rsidRPr="00DA2E39" w:rsidRDefault="00103F7A" w:rsidP="00522372">
      <w:pPr>
        <w:spacing w:line="276" w:lineRule="auto"/>
        <w:jc w:val="both"/>
        <w:rPr>
          <w:sz w:val="20"/>
          <w:szCs w:val="20"/>
        </w:rPr>
      </w:pPr>
    </w:p>
    <w:p w:rsidR="00103F7A" w:rsidRPr="00DA2E39" w:rsidRDefault="00103F7A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lastRenderedPageBreak/>
        <w:t>CAPÍTULO III</w:t>
      </w:r>
    </w:p>
    <w:p w:rsidR="00103F7A" w:rsidRPr="00DA2E39" w:rsidRDefault="00103F7A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DAS ATRIBUIÇÕES E COMPETÊNCIAS</w:t>
      </w:r>
      <w:r w:rsidR="001B0383">
        <w:rPr>
          <w:rFonts w:ascii="Verdana" w:hAnsi="Verdana"/>
          <w:b/>
          <w:i/>
          <w:sz w:val="20"/>
          <w:szCs w:val="20"/>
        </w:rPr>
        <w:t xml:space="preserve"> DOS DIRIGENTES</w:t>
      </w:r>
    </w:p>
    <w:p w:rsidR="0014075D" w:rsidRPr="00DA2E39" w:rsidRDefault="0014075D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</w:p>
    <w:p w:rsidR="0014075D" w:rsidRPr="00DA2E39" w:rsidRDefault="0014075D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Seção I</w:t>
      </w:r>
    </w:p>
    <w:p w:rsidR="0014075D" w:rsidRPr="00DA2E39" w:rsidRDefault="0014075D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Do Gabinete do Secretário Municipal</w:t>
      </w:r>
    </w:p>
    <w:p w:rsidR="00103F7A" w:rsidRPr="00DA2E39" w:rsidRDefault="00103F7A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103F7A" w:rsidRDefault="00103F7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 xml:space="preserve">Art. 3° - </w:t>
      </w:r>
      <w:r w:rsidRPr="00DA2E39">
        <w:rPr>
          <w:rFonts w:ascii="Verdana" w:hAnsi="Verdana" w:cs="Calibri"/>
          <w:sz w:val="20"/>
          <w:szCs w:val="20"/>
        </w:rPr>
        <w:t xml:space="preserve">Ao </w:t>
      </w:r>
      <w:r w:rsidRPr="004C11FB">
        <w:rPr>
          <w:rFonts w:ascii="Verdana" w:hAnsi="Verdana" w:cs="Calibri"/>
          <w:b/>
          <w:sz w:val="20"/>
          <w:szCs w:val="20"/>
        </w:rPr>
        <w:t>Secretário Municipal de Urbanismo, Habitação e Meio Ambiente</w:t>
      </w:r>
      <w:r w:rsidRPr="00DA2E39">
        <w:rPr>
          <w:rFonts w:ascii="Verdana" w:hAnsi="Verdana" w:cs="Calibri"/>
          <w:sz w:val="20"/>
          <w:szCs w:val="20"/>
        </w:rPr>
        <w:t xml:space="preserve"> compete, sem prejuízo de suas atribuições:</w:t>
      </w:r>
    </w:p>
    <w:p w:rsidR="00770C33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03F7A" w:rsidRPr="00DA2E39" w:rsidRDefault="00103F7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sz w:val="20"/>
          <w:szCs w:val="20"/>
        </w:rPr>
        <w:t>I - Chefiar a Secretaria;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103F7A" w:rsidRPr="00DA2E39">
        <w:rPr>
          <w:rFonts w:ascii="Verdana" w:hAnsi="Verdana" w:cs="Calibri"/>
          <w:sz w:val="20"/>
          <w:szCs w:val="20"/>
        </w:rPr>
        <w:t>Editar Portarias ou expedir atos dispondo dobre a execução de leis e decretos que disciplinem assuntos de sua competência;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="00103F7A" w:rsidRPr="00DA2E39">
        <w:rPr>
          <w:rFonts w:ascii="Verdana" w:hAnsi="Verdana" w:cs="Calibri"/>
          <w:sz w:val="20"/>
          <w:szCs w:val="20"/>
        </w:rPr>
        <w:t>Solicitar ao Prefeito a abertura de concurso público para as carreiras integrantes da Secretaria, baixando instruções para a sua realização;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="00103F7A" w:rsidRPr="00DA2E39">
        <w:rPr>
          <w:rFonts w:ascii="Verdana" w:hAnsi="Verdana" w:cs="Calibri"/>
          <w:sz w:val="20"/>
          <w:szCs w:val="20"/>
        </w:rPr>
        <w:t>Determinar a realização de sindicância, quando julgar necessária;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 - </w:t>
      </w:r>
      <w:r w:rsidR="00103F7A" w:rsidRPr="00DA2E39">
        <w:rPr>
          <w:rFonts w:ascii="Verdana" w:hAnsi="Verdana" w:cs="Calibri"/>
          <w:sz w:val="20"/>
          <w:szCs w:val="20"/>
        </w:rPr>
        <w:t>Designar, quando necessário, os substitutos eventuais dos que exercem cargos em comissão ou função gratificada;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 - </w:t>
      </w:r>
      <w:r w:rsidR="00103F7A" w:rsidRPr="00DA2E39">
        <w:rPr>
          <w:rFonts w:ascii="Verdana" w:hAnsi="Verdana" w:cs="Calibri"/>
          <w:sz w:val="20"/>
          <w:szCs w:val="20"/>
        </w:rPr>
        <w:t>Baixar o Regimento Interno da Secretaria;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VII - </w:t>
      </w:r>
      <w:r w:rsidR="00103F7A" w:rsidRPr="00DA2E39">
        <w:rPr>
          <w:rFonts w:ascii="Verdana" w:hAnsi="Verdana" w:cs="Calibri"/>
          <w:sz w:val="20"/>
          <w:szCs w:val="20"/>
        </w:rPr>
        <w:t>Delegar atribuições a seus subordinados, autorizando expressamente a sua subdelegação quando for o caso;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VIII - </w:t>
      </w:r>
      <w:r w:rsidR="00103F7A" w:rsidRPr="00DA2E39">
        <w:rPr>
          <w:rFonts w:ascii="Verdana" w:hAnsi="Verdana" w:cs="Calibri"/>
          <w:sz w:val="20"/>
          <w:szCs w:val="20"/>
        </w:rPr>
        <w:t>Designar ou autorizar qualquer servidor lotado na Secretaria, com ou sem prejuízo de suas funções na forma estabelecida em ato próprio, para realização de cursos ou atividades de pesquisas;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IX - </w:t>
      </w:r>
      <w:r w:rsidR="00103F7A" w:rsidRPr="00DA2E39">
        <w:rPr>
          <w:rFonts w:ascii="Verdana" w:hAnsi="Verdana" w:cs="Calibri"/>
          <w:sz w:val="20"/>
          <w:szCs w:val="20"/>
        </w:rPr>
        <w:t>Prover a lotação de servidores nos órgãos integrantes da Secretaria;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X - </w:t>
      </w:r>
      <w:r w:rsidR="00103F7A" w:rsidRPr="00DA2E39">
        <w:rPr>
          <w:rFonts w:ascii="Verdana" w:hAnsi="Verdana" w:cs="Calibri"/>
          <w:sz w:val="20"/>
          <w:szCs w:val="20"/>
        </w:rPr>
        <w:t>Celebrar convênios, acordos, protocolos de cooperação e contratos, mediante autorização expressa do Prefeito e, observados os procedimentos relativos à execução orçamentária do Município;</w:t>
      </w:r>
    </w:p>
    <w:p w:rsidR="00103F7A" w:rsidRPr="00DA2E39" w:rsidRDefault="00770C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XI - </w:t>
      </w:r>
      <w:r w:rsidR="00103F7A" w:rsidRPr="00DA2E39">
        <w:rPr>
          <w:rFonts w:ascii="Verdana" w:hAnsi="Verdana" w:cs="Calibri"/>
          <w:sz w:val="20"/>
          <w:szCs w:val="20"/>
        </w:rPr>
        <w:t>Assessorar diretamente o Prefeito em Projetos Especiais de seu conhecimento específico.</w:t>
      </w:r>
    </w:p>
    <w:p w:rsidR="00103F7A" w:rsidRPr="00DA2E39" w:rsidRDefault="00103F7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03F7A" w:rsidRDefault="00103F7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 4°</w:t>
      </w:r>
      <w:r w:rsidRPr="00DA2E39">
        <w:rPr>
          <w:rFonts w:ascii="Verdana" w:hAnsi="Verdana" w:cs="Calibri"/>
          <w:sz w:val="20"/>
          <w:szCs w:val="20"/>
        </w:rPr>
        <w:t xml:space="preserve"> - A </w:t>
      </w:r>
      <w:r w:rsidRPr="004C11FB">
        <w:rPr>
          <w:rFonts w:ascii="Verdana" w:hAnsi="Verdana" w:cs="Calibri"/>
          <w:b/>
          <w:sz w:val="20"/>
          <w:szCs w:val="20"/>
        </w:rPr>
        <w:t>Coordenadoria de Gestão Administrativa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DD331B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103F7A" w:rsidRPr="00DA2E39">
        <w:rPr>
          <w:rFonts w:ascii="Verdana" w:hAnsi="Verdana" w:cs="Calibri"/>
          <w:sz w:val="20"/>
          <w:szCs w:val="20"/>
        </w:rPr>
        <w:t>Encarregar-se do preparo dos despachos do Secretário;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103F7A" w:rsidRPr="00DA2E39">
        <w:rPr>
          <w:rFonts w:ascii="Verdana" w:hAnsi="Verdana" w:cs="Calibri"/>
          <w:sz w:val="20"/>
          <w:szCs w:val="20"/>
        </w:rPr>
        <w:t>Coordenar e supervisionar os trabalhos de natureza administrativa da Secretaria;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="00103F7A" w:rsidRPr="00DA2E39">
        <w:rPr>
          <w:rFonts w:ascii="Verdana" w:hAnsi="Verdana" w:cs="Calibri"/>
          <w:sz w:val="20"/>
          <w:szCs w:val="20"/>
        </w:rPr>
        <w:t>Receber, encaminhar aos órgãos técnicos próprios, os processos e todo e quaisquer expedientes submetidos à decisão da Secretaria;</w:t>
      </w:r>
    </w:p>
    <w:p w:rsidR="008600FD" w:rsidRPr="00DA2E39" w:rsidRDefault="00DD331B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="00103F7A" w:rsidRPr="00DA2E39">
        <w:rPr>
          <w:rFonts w:ascii="Verdana" w:hAnsi="Verdana" w:cs="Calibri"/>
          <w:sz w:val="20"/>
          <w:szCs w:val="20"/>
        </w:rPr>
        <w:t>Desenvolver outras atividades no âmbito de sua competência e lotação;</w:t>
      </w:r>
    </w:p>
    <w:p w:rsidR="008600FD" w:rsidRPr="00DA2E39" w:rsidRDefault="008600FD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DD331B" w:rsidRDefault="00DD331B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Art.5</w:t>
      </w:r>
      <w:r w:rsidRPr="00DA2E39">
        <w:rPr>
          <w:rFonts w:ascii="Verdana" w:hAnsi="Verdana" w:cs="Calibri"/>
          <w:b/>
          <w:sz w:val="20"/>
          <w:szCs w:val="20"/>
        </w:rPr>
        <w:t>°</w:t>
      </w:r>
      <w:r w:rsidRPr="00DA2E39">
        <w:rPr>
          <w:rFonts w:ascii="Verdana" w:hAnsi="Verdana" w:cs="Calibri"/>
          <w:sz w:val="20"/>
          <w:szCs w:val="20"/>
        </w:rPr>
        <w:t xml:space="preserve"> - A </w:t>
      </w:r>
      <w:r w:rsidRPr="004C11FB">
        <w:rPr>
          <w:rFonts w:ascii="Verdana" w:hAnsi="Verdana" w:cs="Calibri"/>
          <w:b/>
          <w:sz w:val="20"/>
          <w:szCs w:val="20"/>
        </w:rPr>
        <w:t>Assessoria de Gabinete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>Preparar a agenda de atividades do Secretário;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Coordenar o atendimento ao público e às autoridades;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Pr="00DA2E39">
        <w:rPr>
          <w:rFonts w:ascii="Verdana" w:hAnsi="Verdana" w:cs="Calibri"/>
          <w:sz w:val="20"/>
          <w:szCs w:val="20"/>
        </w:rPr>
        <w:t>Assessorar ao Secretário em todos os assuntos relacionados à sua área de competência;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 xml:space="preserve">IV - </w:t>
      </w:r>
      <w:r w:rsidRPr="00DA2E39">
        <w:rPr>
          <w:rFonts w:ascii="Verdana" w:hAnsi="Verdana" w:cs="Calibri"/>
          <w:sz w:val="20"/>
          <w:szCs w:val="20"/>
        </w:rPr>
        <w:t>Supervisionar e orientar as atividades do Gabinete;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 - </w:t>
      </w:r>
      <w:r w:rsidRPr="00DA2E39">
        <w:rPr>
          <w:rFonts w:ascii="Verdana" w:hAnsi="Verdana" w:cs="Calibri"/>
          <w:sz w:val="20"/>
          <w:szCs w:val="20"/>
        </w:rPr>
        <w:t>Elaborar relatório das atividades desenvolvidas;</w:t>
      </w:r>
    </w:p>
    <w:p w:rsidR="00986A68" w:rsidRPr="00DA2E39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103F7A" w:rsidRDefault="00103F7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 xml:space="preserve">Art. </w:t>
      </w:r>
      <w:r w:rsidR="00986A68">
        <w:rPr>
          <w:rFonts w:ascii="Verdana" w:hAnsi="Verdana" w:cs="Calibri"/>
          <w:b/>
          <w:sz w:val="20"/>
          <w:szCs w:val="20"/>
        </w:rPr>
        <w:t>6</w:t>
      </w:r>
      <w:r w:rsidRPr="00DA2E39">
        <w:rPr>
          <w:rFonts w:ascii="Verdana" w:hAnsi="Verdana" w:cs="Calibri"/>
          <w:b/>
          <w:sz w:val="20"/>
          <w:szCs w:val="20"/>
        </w:rPr>
        <w:t>°</w:t>
      </w:r>
      <w:r w:rsidRPr="00DA2E39">
        <w:rPr>
          <w:rFonts w:ascii="Verdana" w:hAnsi="Verdana" w:cs="Calibri"/>
          <w:sz w:val="20"/>
          <w:szCs w:val="20"/>
        </w:rPr>
        <w:t xml:space="preserve"> - A </w:t>
      </w:r>
      <w:r w:rsidRPr="004C11FB">
        <w:rPr>
          <w:rFonts w:ascii="Verdana" w:hAnsi="Verdana" w:cs="Calibri"/>
          <w:b/>
          <w:sz w:val="20"/>
          <w:szCs w:val="20"/>
        </w:rPr>
        <w:t>Assessoria Administrativa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DD331B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103F7A" w:rsidRPr="00DA2E39">
        <w:rPr>
          <w:rFonts w:ascii="Verdana" w:hAnsi="Verdana" w:cs="Calibri"/>
          <w:sz w:val="20"/>
          <w:szCs w:val="20"/>
        </w:rPr>
        <w:t>Preparar, iniciar e acompanhar os processos licitatórios, pertinentes às compras e serviços oriundos da Secretaria;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103F7A" w:rsidRPr="00DA2E39">
        <w:rPr>
          <w:rFonts w:ascii="Verdana" w:hAnsi="Verdana" w:cs="Calibri"/>
          <w:sz w:val="20"/>
          <w:szCs w:val="20"/>
        </w:rPr>
        <w:t>Preparar e acompanhar os processos de concessão de adiantamento, nas compras de material de consumo para utilização da Secretaria;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="00CA41F7">
        <w:rPr>
          <w:rFonts w:ascii="Verdana" w:hAnsi="Verdana" w:cs="Calibri"/>
          <w:sz w:val="20"/>
          <w:szCs w:val="20"/>
        </w:rPr>
        <w:t>Prestar</w:t>
      </w:r>
      <w:r w:rsidR="00103F7A" w:rsidRPr="00DA2E39">
        <w:rPr>
          <w:rFonts w:ascii="Verdana" w:hAnsi="Verdana" w:cs="Calibri"/>
          <w:sz w:val="20"/>
          <w:szCs w:val="20"/>
        </w:rPr>
        <w:t xml:space="preserve"> contas dos processos de adiantamento concedidos;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="00CA41F7">
        <w:rPr>
          <w:rFonts w:ascii="Verdana" w:hAnsi="Verdana" w:cs="Calibri"/>
          <w:sz w:val="20"/>
          <w:szCs w:val="20"/>
        </w:rPr>
        <w:t xml:space="preserve">Acompanhar </w:t>
      </w:r>
      <w:r w:rsidR="00103F7A" w:rsidRPr="00DA2E39">
        <w:rPr>
          <w:rFonts w:ascii="Verdana" w:hAnsi="Verdana" w:cs="Calibri"/>
          <w:sz w:val="20"/>
          <w:szCs w:val="20"/>
        </w:rPr>
        <w:t>os processos de pagamento junto aos fornecedores;</w:t>
      </w:r>
    </w:p>
    <w:p w:rsidR="00103F7A" w:rsidRPr="00DA2E39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 - </w:t>
      </w:r>
      <w:r w:rsidR="00CA41F7">
        <w:rPr>
          <w:rFonts w:ascii="Verdana" w:hAnsi="Verdana" w:cs="Calibri"/>
          <w:sz w:val="20"/>
          <w:szCs w:val="20"/>
        </w:rPr>
        <w:t>Acompanhar e fiscalizar o</w:t>
      </w:r>
      <w:r w:rsidR="00103F7A" w:rsidRPr="00DA2E39">
        <w:rPr>
          <w:rFonts w:ascii="Verdana" w:hAnsi="Verdana" w:cs="Calibri"/>
          <w:sz w:val="20"/>
          <w:szCs w:val="20"/>
        </w:rPr>
        <w:t xml:space="preserve"> fornecimento do abastecimento de veículos da Secretaria;</w:t>
      </w:r>
    </w:p>
    <w:p w:rsidR="00103F7A" w:rsidRDefault="00DD331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 - </w:t>
      </w:r>
      <w:r w:rsidR="00103F7A" w:rsidRPr="00DA2E39">
        <w:rPr>
          <w:rFonts w:ascii="Verdana" w:hAnsi="Verdana" w:cs="Calibri"/>
          <w:sz w:val="20"/>
          <w:szCs w:val="20"/>
        </w:rPr>
        <w:t>Elaborar e supervisionar a frequência dos funcionários e cargos comissionados lotados na Secretaria.</w:t>
      </w: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 w:rsidRPr="00986A68">
        <w:rPr>
          <w:rFonts w:ascii="Verdana" w:hAnsi="Verdana" w:cs="Calibri"/>
          <w:b/>
          <w:sz w:val="20"/>
          <w:szCs w:val="20"/>
        </w:rPr>
        <w:t xml:space="preserve">Art. 7° - </w:t>
      </w:r>
      <w:r w:rsidRPr="00986A68">
        <w:rPr>
          <w:rFonts w:ascii="Verdana" w:hAnsi="Verdana" w:cs="Calibri"/>
          <w:sz w:val="20"/>
          <w:szCs w:val="20"/>
        </w:rPr>
        <w:t xml:space="preserve">Compete a </w:t>
      </w:r>
      <w:r w:rsidRPr="00986A68">
        <w:rPr>
          <w:rFonts w:ascii="Verdana" w:hAnsi="Verdana" w:cs="Calibri"/>
          <w:b/>
          <w:sz w:val="20"/>
          <w:szCs w:val="20"/>
        </w:rPr>
        <w:t xml:space="preserve">Chefia de Setor: </w:t>
      </w:r>
    </w:p>
    <w:p w:rsidR="00986A68" w:rsidRPr="00986A68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86A68">
        <w:rPr>
          <w:rFonts w:ascii="Verdana" w:hAnsi="Verdana" w:cs="Calibri"/>
          <w:sz w:val="20"/>
          <w:szCs w:val="20"/>
        </w:rPr>
        <w:t xml:space="preserve">I </w:t>
      </w:r>
      <w:r>
        <w:rPr>
          <w:rFonts w:ascii="Verdana" w:hAnsi="Verdana" w:cs="Calibri"/>
          <w:sz w:val="20"/>
          <w:szCs w:val="20"/>
        </w:rPr>
        <w:t>–</w:t>
      </w:r>
      <w:r w:rsidRPr="00986A68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Chefiar as atividades administrativas e de gestão dos órgãos integrantes da Secretaria Municipal;</w:t>
      </w:r>
    </w:p>
    <w:p w:rsidR="00986A68" w:rsidRDefault="00986A6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– Assessorar o Secretário Municipal, o Subsecretário, o Superintendente ou o Coordenador, conforme necessário, </w:t>
      </w:r>
      <w:r w:rsidR="002D7016">
        <w:rPr>
          <w:rFonts w:ascii="Verdana" w:hAnsi="Verdana" w:cs="Calibri"/>
          <w:sz w:val="20"/>
          <w:szCs w:val="20"/>
        </w:rPr>
        <w:t>nas administ</w:t>
      </w:r>
      <w:r w:rsidR="004E3814">
        <w:rPr>
          <w:rFonts w:ascii="Verdana" w:hAnsi="Verdana" w:cs="Calibri"/>
          <w:sz w:val="20"/>
          <w:szCs w:val="20"/>
        </w:rPr>
        <w:t>rativas relativas à Secretaria;</w:t>
      </w:r>
    </w:p>
    <w:p w:rsidR="004E3814" w:rsidRPr="00986A68" w:rsidRDefault="004E3814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III – Organizar o ex</w:t>
      </w:r>
      <w:r w:rsidR="00C713B5">
        <w:rPr>
          <w:rFonts w:ascii="Verdana" w:hAnsi="Verdana" w:cs="Calibri"/>
          <w:sz w:val="20"/>
          <w:szCs w:val="20"/>
        </w:rPr>
        <w:t>pediente do órgão integrante da Secretaria, exercendo atividades compatíveis com a natureza das suas funções.</w:t>
      </w:r>
    </w:p>
    <w:p w:rsidR="0014075D" w:rsidRPr="00986A68" w:rsidRDefault="0014075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4075D" w:rsidRPr="00DA2E39" w:rsidRDefault="0014075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14075D" w:rsidRPr="00DA2E39" w:rsidRDefault="0014075D" w:rsidP="00522372">
      <w:pPr>
        <w:spacing w:line="276" w:lineRule="auto"/>
        <w:jc w:val="center"/>
        <w:rPr>
          <w:rFonts w:ascii="Verdana" w:hAnsi="Verdana" w:cs="Calibri"/>
          <w:b/>
          <w:i/>
          <w:sz w:val="20"/>
          <w:szCs w:val="20"/>
        </w:rPr>
      </w:pPr>
      <w:r w:rsidRPr="00DA2E39">
        <w:rPr>
          <w:rFonts w:ascii="Verdana" w:hAnsi="Verdana" w:cs="Calibri"/>
          <w:b/>
          <w:i/>
          <w:sz w:val="20"/>
          <w:szCs w:val="20"/>
        </w:rPr>
        <w:t>Seção II</w:t>
      </w:r>
    </w:p>
    <w:p w:rsidR="0014075D" w:rsidRPr="00DA2E39" w:rsidRDefault="0014075D" w:rsidP="00522372">
      <w:pPr>
        <w:spacing w:line="276" w:lineRule="auto"/>
        <w:jc w:val="center"/>
        <w:rPr>
          <w:rFonts w:ascii="Verdana" w:hAnsi="Verdana" w:cs="Calibri"/>
          <w:b/>
          <w:i/>
          <w:sz w:val="20"/>
          <w:szCs w:val="20"/>
        </w:rPr>
      </w:pPr>
      <w:r w:rsidRPr="00DA2E39">
        <w:rPr>
          <w:rFonts w:ascii="Verdana" w:hAnsi="Verdana" w:cs="Calibri"/>
          <w:b/>
          <w:i/>
          <w:sz w:val="20"/>
          <w:szCs w:val="20"/>
        </w:rPr>
        <w:t>Da Subsecretaria de Urbanismo e Habitação</w:t>
      </w:r>
    </w:p>
    <w:p w:rsidR="0014075D" w:rsidRPr="00DA2E39" w:rsidRDefault="0014075D" w:rsidP="00522372">
      <w:pPr>
        <w:spacing w:line="276" w:lineRule="auto"/>
        <w:jc w:val="center"/>
        <w:rPr>
          <w:rFonts w:ascii="Verdana" w:hAnsi="Verdana" w:cs="Calibri"/>
          <w:b/>
          <w:i/>
          <w:sz w:val="20"/>
          <w:szCs w:val="20"/>
        </w:rPr>
      </w:pPr>
    </w:p>
    <w:p w:rsidR="00571E2B" w:rsidRDefault="00571E2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</w:t>
      </w:r>
      <w:r w:rsidR="00CC2608">
        <w:rPr>
          <w:rFonts w:ascii="Verdana" w:hAnsi="Verdana" w:cs="Calibri"/>
          <w:b/>
          <w:sz w:val="20"/>
          <w:szCs w:val="20"/>
        </w:rPr>
        <w:t>8</w:t>
      </w:r>
      <w:r w:rsidRPr="00DA2E39">
        <w:rPr>
          <w:rFonts w:ascii="Verdana" w:hAnsi="Verdana" w:cs="Calibri"/>
          <w:b/>
          <w:sz w:val="20"/>
          <w:szCs w:val="20"/>
        </w:rPr>
        <w:t>°</w:t>
      </w:r>
      <w:r w:rsidRPr="00DA2E39">
        <w:rPr>
          <w:rFonts w:ascii="Verdana" w:hAnsi="Verdana" w:cs="Calibri"/>
          <w:sz w:val="20"/>
          <w:szCs w:val="20"/>
        </w:rPr>
        <w:t xml:space="preserve"> - </w:t>
      </w:r>
      <w:r w:rsidR="004C11FB">
        <w:rPr>
          <w:rFonts w:ascii="Verdana" w:hAnsi="Verdana" w:cs="Calibri"/>
          <w:sz w:val="20"/>
          <w:szCs w:val="20"/>
        </w:rPr>
        <w:t>Ao</w:t>
      </w:r>
      <w:r w:rsidRPr="00DA2E39">
        <w:rPr>
          <w:rFonts w:ascii="Verdana" w:hAnsi="Verdana" w:cs="Calibri"/>
          <w:sz w:val="20"/>
          <w:szCs w:val="20"/>
        </w:rPr>
        <w:t xml:space="preserve"> </w:t>
      </w:r>
      <w:r w:rsidRPr="004C11FB">
        <w:rPr>
          <w:rFonts w:ascii="Verdana" w:hAnsi="Verdana" w:cs="Calibri"/>
          <w:b/>
          <w:sz w:val="20"/>
          <w:szCs w:val="20"/>
        </w:rPr>
        <w:t>Subsecret</w:t>
      </w:r>
      <w:r w:rsidR="004C11FB">
        <w:rPr>
          <w:rFonts w:ascii="Verdana" w:hAnsi="Verdana" w:cs="Calibri"/>
          <w:b/>
          <w:sz w:val="20"/>
          <w:szCs w:val="20"/>
        </w:rPr>
        <w:t>ário</w:t>
      </w:r>
      <w:r w:rsidRPr="004C11FB">
        <w:rPr>
          <w:rFonts w:ascii="Verdana" w:hAnsi="Verdana" w:cs="Calibri"/>
          <w:b/>
          <w:sz w:val="20"/>
          <w:szCs w:val="20"/>
        </w:rPr>
        <w:t xml:space="preserve"> de Urbanismo e Habitação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A1575E" w:rsidRPr="00DA2E39" w:rsidRDefault="00A1575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DD0B7B" w:rsidRPr="00DA2E39" w:rsidRDefault="00A1575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CA41F7">
        <w:rPr>
          <w:rFonts w:ascii="Verdana" w:hAnsi="Verdana" w:cs="Calibri"/>
          <w:sz w:val="20"/>
          <w:szCs w:val="20"/>
        </w:rPr>
        <w:t xml:space="preserve">Supervisionar </w:t>
      </w:r>
      <w:r w:rsidR="00DD0B7B" w:rsidRPr="00DA2E39">
        <w:rPr>
          <w:rFonts w:ascii="Verdana" w:hAnsi="Verdana" w:cs="Calibri"/>
          <w:sz w:val="20"/>
          <w:szCs w:val="20"/>
        </w:rPr>
        <w:t xml:space="preserve">as atividades diárias da Subsecretaria, organizando e executando tarefas que visam um bom atendimento com qualidade e celeridade; </w:t>
      </w:r>
    </w:p>
    <w:p w:rsidR="00DD0B7B" w:rsidRPr="00DA2E39" w:rsidRDefault="00A1575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DD0B7B" w:rsidRPr="00DA2E39">
        <w:rPr>
          <w:rFonts w:ascii="Verdana" w:hAnsi="Verdana" w:cs="Calibri"/>
          <w:sz w:val="20"/>
          <w:szCs w:val="20"/>
        </w:rPr>
        <w:t xml:space="preserve">Proferir despachos decisórios em processos administrativos de sua competência; </w:t>
      </w:r>
    </w:p>
    <w:p w:rsidR="00571E2B" w:rsidRDefault="00A1575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="00DD0B7B" w:rsidRPr="00DA2E39">
        <w:rPr>
          <w:rFonts w:ascii="Verdana" w:hAnsi="Verdana" w:cs="Calibri"/>
          <w:sz w:val="20"/>
          <w:szCs w:val="20"/>
        </w:rPr>
        <w:t>Aumentar a eficiência e a eficácia da Subsecretaria de Urbanismo e da Habitação, com a qualidade e produtividade dos serviços prestados.</w:t>
      </w:r>
    </w:p>
    <w:p w:rsidR="00CA41F7" w:rsidRPr="00DA2E39" w:rsidRDefault="00A1575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CA41F7" w:rsidRPr="00DA2E39">
        <w:rPr>
          <w:rFonts w:ascii="Verdana" w:hAnsi="Verdana"/>
          <w:sz w:val="20"/>
          <w:szCs w:val="20"/>
        </w:rPr>
        <w:t>Propor e indicar pessoal para cursos de capacitação e treinamento profissional;</w:t>
      </w:r>
    </w:p>
    <w:p w:rsidR="00CA41F7" w:rsidRPr="00DA2E39" w:rsidRDefault="00CA41F7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6C1211" w:rsidRDefault="006C1211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</w:t>
      </w:r>
      <w:r w:rsidR="00CC2608">
        <w:rPr>
          <w:rFonts w:ascii="Verdana" w:hAnsi="Verdana" w:cs="Calibri"/>
          <w:b/>
          <w:sz w:val="20"/>
          <w:szCs w:val="20"/>
        </w:rPr>
        <w:t>9</w:t>
      </w:r>
      <w:r>
        <w:rPr>
          <w:rFonts w:ascii="Verdana" w:hAnsi="Verdana" w:cs="Calibri"/>
          <w:b/>
          <w:sz w:val="20"/>
          <w:szCs w:val="20"/>
        </w:rPr>
        <w:t>°</w:t>
      </w:r>
      <w:r w:rsidRPr="00DA2E39">
        <w:rPr>
          <w:rFonts w:ascii="Verdana" w:hAnsi="Verdana" w:cs="Calibri"/>
          <w:b/>
          <w:sz w:val="20"/>
          <w:szCs w:val="20"/>
        </w:rPr>
        <w:t xml:space="preserve"> – </w:t>
      </w:r>
      <w:r w:rsidRPr="00DA2E39">
        <w:rPr>
          <w:rFonts w:ascii="Verdana" w:hAnsi="Verdana" w:cs="Calibri"/>
          <w:sz w:val="20"/>
          <w:szCs w:val="20"/>
        </w:rPr>
        <w:t xml:space="preserve">Compete ao </w:t>
      </w:r>
      <w:r w:rsidRPr="006C1211">
        <w:rPr>
          <w:rFonts w:ascii="Verdana" w:hAnsi="Verdana" w:cs="Calibri"/>
          <w:b/>
          <w:sz w:val="20"/>
          <w:szCs w:val="20"/>
        </w:rPr>
        <w:t xml:space="preserve">Assessor Técnico de </w:t>
      </w:r>
      <w:r>
        <w:rPr>
          <w:rFonts w:ascii="Verdana" w:hAnsi="Verdana" w:cs="Calibri"/>
          <w:b/>
          <w:sz w:val="20"/>
          <w:szCs w:val="20"/>
        </w:rPr>
        <w:t>Urbanismo</w:t>
      </w:r>
      <w:r w:rsidRPr="00DA2E39">
        <w:rPr>
          <w:rFonts w:ascii="Verdana" w:hAnsi="Verdana" w:cs="Calibri"/>
          <w:sz w:val="20"/>
          <w:szCs w:val="20"/>
        </w:rPr>
        <w:t>:</w:t>
      </w:r>
    </w:p>
    <w:p w:rsidR="006C1211" w:rsidRPr="00DA2E39" w:rsidRDefault="006C1211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6C1211" w:rsidRDefault="006C1211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>Assessorar o Su</w:t>
      </w:r>
      <w:r>
        <w:rPr>
          <w:rFonts w:ascii="Verdana" w:hAnsi="Verdana" w:cs="Calibri"/>
          <w:sz w:val="20"/>
          <w:szCs w:val="20"/>
        </w:rPr>
        <w:t>bsecretário</w:t>
      </w:r>
      <w:r w:rsidRPr="00DA2E39">
        <w:rPr>
          <w:rFonts w:ascii="Verdana" w:hAnsi="Verdana" w:cs="Calibri"/>
          <w:sz w:val="20"/>
          <w:szCs w:val="20"/>
        </w:rPr>
        <w:t xml:space="preserve"> nos assuntos técnicos sob a responsabilidade da Su</w:t>
      </w:r>
      <w:r>
        <w:rPr>
          <w:rFonts w:ascii="Verdana" w:hAnsi="Verdana" w:cs="Calibri"/>
          <w:sz w:val="20"/>
          <w:szCs w:val="20"/>
        </w:rPr>
        <w:t>bsecretaria;</w:t>
      </w:r>
    </w:p>
    <w:p w:rsidR="006C1211" w:rsidRPr="00DA2E39" w:rsidRDefault="006C1211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 – Realizar estudos e pesquisas que exijam conhecimento técnico especializado.</w:t>
      </w:r>
    </w:p>
    <w:p w:rsidR="00FA153E" w:rsidRPr="00DA2E39" w:rsidRDefault="00FA153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DD0B7B" w:rsidRDefault="00DD0B7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lastRenderedPageBreak/>
        <w:t>Art.</w:t>
      </w:r>
      <w:r w:rsidR="00CC2608">
        <w:rPr>
          <w:rFonts w:ascii="Verdana" w:hAnsi="Verdana" w:cs="Calibri"/>
          <w:b/>
          <w:sz w:val="20"/>
          <w:szCs w:val="20"/>
        </w:rPr>
        <w:t>10</w:t>
      </w:r>
      <w:r w:rsidRPr="00DA2E39">
        <w:rPr>
          <w:rFonts w:ascii="Verdana" w:hAnsi="Verdana" w:cs="Calibri"/>
          <w:b/>
          <w:sz w:val="20"/>
          <w:szCs w:val="20"/>
        </w:rPr>
        <w:t xml:space="preserve">° </w:t>
      </w:r>
      <w:r w:rsidRPr="00DA2E39">
        <w:rPr>
          <w:rFonts w:ascii="Verdana" w:hAnsi="Verdana" w:cs="Calibri"/>
          <w:sz w:val="20"/>
          <w:szCs w:val="20"/>
        </w:rPr>
        <w:t xml:space="preserve">- </w:t>
      </w:r>
      <w:r w:rsidR="004C11FB">
        <w:rPr>
          <w:rFonts w:ascii="Verdana" w:hAnsi="Verdana" w:cs="Calibri"/>
          <w:sz w:val="20"/>
          <w:szCs w:val="20"/>
        </w:rPr>
        <w:t>Ao</w:t>
      </w:r>
      <w:r w:rsidR="00DC352B" w:rsidRPr="00DA2E39">
        <w:rPr>
          <w:rFonts w:ascii="Verdana" w:hAnsi="Verdana" w:cs="Calibri"/>
          <w:sz w:val="20"/>
          <w:szCs w:val="20"/>
        </w:rPr>
        <w:t xml:space="preserve"> </w:t>
      </w:r>
      <w:r w:rsidR="00DC352B" w:rsidRPr="004C11FB">
        <w:rPr>
          <w:rFonts w:ascii="Verdana" w:hAnsi="Verdana" w:cs="Calibri"/>
          <w:b/>
          <w:sz w:val="20"/>
          <w:szCs w:val="20"/>
        </w:rPr>
        <w:t>Superintend</w:t>
      </w:r>
      <w:r w:rsidR="004C11FB" w:rsidRPr="004C11FB">
        <w:rPr>
          <w:rFonts w:ascii="Verdana" w:hAnsi="Verdana" w:cs="Calibri"/>
          <w:b/>
          <w:sz w:val="20"/>
          <w:szCs w:val="20"/>
        </w:rPr>
        <w:t>ente</w:t>
      </w:r>
      <w:r w:rsidRPr="004C11FB">
        <w:rPr>
          <w:rFonts w:ascii="Verdana" w:hAnsi="Verdana" w:cs="Calibri"/>
          <w:b/>
          <w:sz w:val="20"/>
          <w:szCs w:val="20"/>
        </w:rPr>
        <w:t xml:space="preserve"> de Habitação e Assuntos Fundiários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A1575E" w:rsidRPr="00DA2E39" w:rsidRDefault="00A1575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827413" w:rsidRPr="00DA2E39" w:rsidRDefault="00A1575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827413" w:rsidRPr="00DA2E39">
        <w:rPr>
          <w:rFonts w:ascii="Verdana" w:hAnsi="Verdana"/>
          <w:sz w:val="20"/>
          <w:szCs w:val="20"/>
        </w:rPr>
        <w:t>Responder pelas atividades relacionadas à habitação, regularização fundiária e produção habitacional;</w:t>
      </w:r>
    </w:p>
    <w:p w:rsidR="00827413" w:rsidRPr="00DA2E39" w:rsidRDefault="00A1575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- </w:t>
      </w:r>
      <w:r w:rsidR="00827413" w:rsidRPr="00DA2E39">
        <w:rPr>
          <w:rFonts w:ascii="Verdana" w:hAnsi="Verdana"/>
          <w:sz w:val="20"/>
          <w:szCs w:val="20"/>
        </w:rPr>
        <w:t xml:space="preserve">Propor, coordenar e promover estudos e levantamentos quanto </w:t>
      </w:r>
      <w:r w:rsidR="00DA2E39" w:rsidRPr="00DA2E39">
        <w:rPr>
          <w:rFonts w:ascii="Verdana" w:hAnsi="Verdana"/>
          <w:sz w:val="20"/>
          <w:szCs w:val="20"/>
        </w:rPr>
        <w:t>às</w:t>
      </w:r>
      <w:r w:rsidR="00827413" w:rsidRPr="00DA2E39">
        <w:rPr>
          <w:rFonts w:ascii="Verdana" w:hAnsi="Verdana"/>
          <w:sz w:val="20"/>
          <w:szCs w:val="20"/>
        </w:rPr>
        <w:t xml:space="preserve"> necessidades habitacionais do município;</w:t>
      </w:r>
    </w:p>
    <w:p w:rsidR="00827413" w:rsidRPr="00DA2E39" w:rsidRDefault="00A1575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r w:rsidR="00827413" w:rsidRPr="00DA2E39">
        <w:rPr>
          <w:rFonts w:ascii="Verdana" w:hAnsi="Verdana"/>
          <w:sz w:val="20"/>
          <w:szCs w:val="20"/>
        </w:rPr>
        <w:t>Propor, coordenar e promover estudos e projetos visando atender à demanda por habitação de interesse social;</w:t>
      </w:r>
    </w:p>
    <w:p w:rsidR="00827413" w:rsidRPr="00DA2E39" w:rsidRDefault="00A1575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827413" w:rsidRPr="00DA2E39">
        <w:rPr>
          <w:rFonts w:ascii="Verdana" w:hAnsi="Verdana"/>
          <w:sz w:val="20"/>
          <w:szCs w:val="20"/>
        </w:rPr>
        <w:t>Disciplinar a ocupação de áreas de interesse social;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- </w:t>
      </w:r>
      <w:r w:rsidR="00827413" w:rsidRPr="00DA2E39">
        <w:rPr>
          <w:rFonts w:ascii="Verdana" w:hAnsi="Verdana"/>
          <w:sz w:val="20"/>
          <w:szCs w:val="20"/>
        </w:rPr>
        <w:t>Acompanhar e fiscalizar convênios e contratos relativos a assuntos habitacionais firmados entre o município e a iniciativa privada ou pública.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- </w:t>
      </w:r>
      <w:r w:rsidR="00827413" w:rsidRPr="00DA2E39">
        <w:rPr>
          <w:rFonts w:ascii="Verdana" w:hAnsi="Verdana"/>
          <w:sz w:val="20"/>
          <w:szCs w:val="20"/>
        </w:rPr>
        <w:t>Propor mecanismos de captação de recursos externos a fim de viabilizar estudos e projetos nas áreas afins a sua esfera de atuação;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VII - </w:t>
      </w:r>
      <w:r w:rsidR="00827413" w:rsidRPr="00DA2E39">
        <w:rPr>
          <w:rFonts w:ascii="Verdana" w:hAnsi="Verdana"/>
          <w:sz w:val="20"/>
          <w:szCs w:val="20"/>
        </w:rPr>
        <w:t>Propor, gerenciar, traçar metas e viabilizar a execução de projetos habitacionais;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VIII - </w:t>
      </w:r>
      <w:r w:rsidR="00827413" w:rsidRPr="00DA2E39">
        <w:rPr>
          <w:rFonts w:ascii="Verdana" w:hAnsi="Verdana"/>
          <w:sz w:val="20"/>
          <w:szCs w:val="20"/>
        </w:rPr>
        <w:t>Propor, implantar e gerenciar as áreas destinadas a habitações populares.</w:t>
      </w:r>
    </w:p>
    <w:p w:rsidR="00827413" w:rsidRPr="00DA2E39" w:rsidRDefault="0082741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Propor e responder pelas atividades relacionadas à regularização fundiária e áreas afins;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IX - </w:t>
      </w:r>
      <w:r w:rsidR="00827413" w:rsidRPr="00DA2E39">
        <w:rPr>
          <w:rFonts w:ascii="Verdana" w:hAnsi="Verdana"/>
          <w:sz w:val="20"/>
          <w:szCs w:val="20"/>
        </w:rPr>
        <w:t>Estudar e propor políticas de assentamento de população de baixa renda;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 - </w:t>
      </w:r>
      <w:r w:rsidR="00827413" w:rsidRPr="00DA2E39">
        <w:rPr>
          <w:rFonts w:ascii="Verdana" w:hAnsi="Verdana"/>
          <w:sz w:val="20"/>
          <w:szCs w:val="20"/>
        </w:rPr>
        <w:t>Propor, coordenar e promover estudos e projetos com vistas à solução dos problemas fundiários no município;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 - </w:t>
      </w:r>
      <w:r w:rsidR="00827413" w:rsidRPr="00DA2E39">
        <w:rPr>
          <w:rFonts w:ascii="Verdana" w:hAnsi="Verdana"/>
          <w:sz w:val="20"/>
          <w:szCs w:val="20"/>
        </w:rPr>
        <w:t>Propor, em articulação com a Procuradoria Geral do Município, as medidas legais adequadas para a solução de conflitos fundiários e a regularização de terras públicas;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XII - </w:t>
      </w:r>
      <w:r w:rsidR="00827413" w:rsidRPr="00DA2E39">
        <w:rPr>
          <w:rFonts w:ascii="Verdana" w:hAnsi="Verdana"/>
          <w:sz w:val="20"/>
          <w:szCs w:val="20"/>
        </w:rPr>
        <w:t>Propor e participar da elaboração dos programas e projetos de regularização fundiária e de assentamentos urbanos de interesse para o município;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XIII - </w:t>
      </w:r>
      <w:r w:rsidR="00827413" w:rsidRPr="00DA2E39">
        <w:rPr>
          <w:rFonts w:ascii="Verdana" w:hAnsi="Verdana"/>
          <w:sz w:val="20"/>
          <w:szCs w:val="20"/>
        </w:rPr>
        <w:t xml:space="preserve">Promover o levantamento, cadastramento, e processamento de informações sobre a propriedade de áreas públicas ou privadas, visando seu aproveitamento em projetos de assentamentos urbanos e equipamentos comunitários; 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XIV - </w:t>
      </w:r>
      <w:r w:rsidR="00827413" w:rsidRPr="00DA2E39">
        <w:rPr>
          <w:rFonts w:ascii="Verdana" w:hAnsi="Verdana"/>
          <w:sz w:val="20"/>
          <w:szCs w:val="20"/>
        </w:rPr>
        <w:t xml:space="preserve">Acompanhar a execução de convênios e contratos com outros órgãos públicos ligados a problemas fundiários; </w:t>
      </w:r>
    </w:p>
    <w:p w:rsidR="00827413" w:rsidRPr="00DA2E39" w:rsidRDefault="002B5B3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XV - </w:t>
      </w:r>
      <w:r w:rsidR="00827413" w:rsidRPr="00DA2E39">
        <w:rPr>
          <w:rFonts w:ascii="Verdana" w:hAnsi="Verdana"/>
          <w:sz w:val="20"/>
          <w:szCs w:val="20"/>
        </w:rPr>
        <w:t>Remeter mensalmente ao Subsecretário os relatórios de atividades do pessoal lotado na Superintendência.</w:t>
      </w:r>
    </w:p>
    <w:p w:rsidR="00DD0B7B" w:rsidRPr="00DA2E39" w:rsidRDefault="00DD0B7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827413" w:rsidRDefault="0082741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</w:t>
      </w:r>
      <w:r w:rsidR="00FA153E">
        <w:rPr>
          <w:rFonts w:ascii="Verdana" w:hAnsi="Verdana" w:cs="Calibri"/>
          <w:b/>
          <w:sz w:val="20"/>
          <w:szCs w:val="20"/>
        </w:rPr>
        <w:t>1</w:t>
      </w:r>
      <w:r w:rsidR="00522372">
        <w:rPr>
          <w:rFonts w:ascii="Verdana" w:hAnsi="Verdana" w:cs="Calibri"/>
          <w:b/>
          <w:sz w:val="20"/>
          <w:szCs w:val="20"/>
        </w:rPr>
        <w:t>1</w:t>
      </w:r>
      <w:r w:rsidRPr="00DA2E39">
        <w:rPr>
          <w:rFonts w:ascii="Verdana" w:hAnsi="Verdana" w:cs="Calibri"/>
          <w:sz w:val="20"/>
          <w:szCs w:val="20"/>
        </w:rPr>
        <w:t xml:space="preserve"> - Compete ao </w:t>
      </w:r>
      <w:r w:rsidRPr="006C1211">
        <w:rPr>
          <w:rFonts w:ascii="Verdana" w:hAnsi="Verdana" w:cs="Calibri"/>
          <w:b/>
          <w:sz w:val="20"/>
          <w:szCs w:val="20"/>
        </w:rPr>
        <w:t>Coordenador de Programas Habitacionais</w:t>
      </w:r>
      <w:r w:rsidRPr="00DA2E39">
        <w:rPr>
          <w:rFonts w:ascii="Verdana" w:hAnsi="Verdana" w:cs="Calibri"/>
          <w:sz w:val="20"/>
          <w:szCs w:val="20"/>
        </w:rPr>
        <w:t xml:space="preserve">: </w:t>
      </w:r>
    </w:p>
    <w:p w:rsidR="002B5B33" w:rsidRPr="00DA2E39" w:rsidRDefault="002B5B3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6D48A3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6D48A3" w:rsidRPr="00DA2E39">
        <w:rPr>
          <w:rFonts w:ascii="Verdana" w:hAnsi="Verdana" w:cs="Calibri"/>
          <w:sz w:val="20"/>
          <w:szCs w:val="20"/>
        </w:rPr>
        <w:t>Responder pelas atividades relacionadas à habitação;</w:t>
      </w:r>
    </w:p>
    <w:p w:rsidR="006D48A3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6D48A3" w:rsidRPr="00DA2E39">
        <w:rPr>
          <w:rFonts w:ascii="Verdana" w:hAnsi="Verdana" w:cs="Calibri"/>
          <w:sz w:val="20"/>
          <w:szCs w:val="20"/>
        </w:rPr>
        <w:t>Coordenar e promover estudos e levantamentos quanto às necessidades habitacionais do município;</w:t>
      </w:r>
    </w:p>
    <w:p w:rsidR="006D48A3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- </w:t>
      </w:r>
      <w:r w:rsidR="006D48A3" w:rsidRPr="00DA2E39">
        <w:rPr>
          <w:rFonts w:ascii="Verdana" w:hAnsi="Verdana" w:cs="Calibri"/>
          <w:sz w:val="20"/>
          <w:szCs w:val="20"/>
        </w:rPr>
        <w:t>Coordenar e promover estudos e projetos visando atender à demanda por habitação de interesse social;</w:t>
      </w:r>
    </w:p>
    <w:p w:rsidR="006D48A3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="006D48A3" w:rsidRPr="00DA2E39">
        <w:rPr>
          <w:rFonts w:ascii="Verdana" w:hAnsi="Verdana" w:cs="Calibri"/>
          <w:sz w:val="20"/>
          <w:szCs w:val="20"/>
        </w:rPr>
        <w:t>Disciplinar a ocupação de áreas de interesse social;</w:t>
      </w:r>
    </w:p>
    <w:p w:rsidR="006D48A3" w:rsidRPr="00DA2E39" w:rsidRDefault="006D48A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sz w:val="20"/>
          <w:szCs w:val="20"/>
        </w:rPr>
        <w:t>Gerenciar, traçar metas e viabilizar a execução de projetos habitacionais;</w:t>
      </w:r>
    </w:p>
    <w:p w:rsidR="006D48A3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 - </w:t>
      </w:r>
      <w:r w:rsidR="006D48A3" w:rsidRPr="00DA2E39">
        <w:rPr>
          <w:rFonts w:ascii="Verdana" w:hAnsi="Verdana" w:cs="Calibri"/>
          <w:sz w:val="20"/>
          <w:szCs w:val="20"/>
        </w:rPr>
        <w:t>Implantar e gerenciar as áreas de</w:t>
      </w:r>
      <w:r>
        <w:rPr>
          <w:rFonts w:ascii="Verdana" w:hAnsi="Verdana" w:cs="Calibri"/>
          <w:sz w:val="20"/>
          <w:szCs w:val="20"/>
        </w:rPr>
        <w:t>stinadas a habitações populares;</w:t>
      </w:r>
    </w:p>
    <w:p w:rsidR="001A0F20" w:rsidRPr="00DA2E39" w:rsidRDefault="00E3008B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 - </w:t>
      </w:r>
      <w:r w:rsidR="006D48A3" w:rsidRPr="00DA2E39">
        <w:rPr>
          <w:rFonts w:ascii="Verdana" w:hAnsi="Verdana" w:cs="Calibri"/>
          <w:sz w:val="20"/>
          <w:szCs w:val="20"/>
        </w:rPr>
        <w:t>Remeter mensalmente ao Superintendente os relatórios de atividades do pessoal lotado na Coordenadoria.</w:t>
      </w:r>
    </w:p>
    <w:p w:rsidR="006D48A3" w:rsidRPr="00DA2E39" w:rsidRDefault="00BC41D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VI</w:t>
      </w:r>
      <w:r w:rsidR="001A0F20">
        <w:rPr>
          <w:rFonts w:ascii="Verdana" w:hAnsi="Verdana" w:cs="Calibri"/>
          <w:sz w:val="20"/>
          <w:szCs w:val="20"/>
        </w:rPr>
        <w:t xml:space="preserve">I - </w:t>
      </w:r>
      <w:r w:rsidR="006D48A3" w:rsidRPr="00DA2E39">
        <w:rPr>
          <w:rFonts w:ascii="Verdana" w:hAnsi="Verdana" w:cs="Calibri"/>
          <w:sz w:val="20"/>
          <w:szCs w:val="20"/>
        </w:rPr>
        <w:t>Coordenar as atividades relacionadas à regularização fundiária e áreas afins;</w:t>
      </w:r>
    </w:p>
    <w:p w:rsidR="006D48A3" w:rsidRPr="00DA2E39" w:rsidRDefault="00BC41D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VI</w:t>
      </w:r>
      <w:r w:rsidR="001A0F20">
        <w:rPr>
          <w:rFonts w:ascii="Verdana" w:hAnsi="Verdana" w:cs="Calibri"/>
          <w:sz w:val="20"/>
          <w:szCs w:val="20"/>
        </w:rPr>
        <w:t xml:space="preserve">II - </w:t>
      </w:r>
      <w:r w:rsidR="006D48A3" w:rsidRPr="00DA2E39">
        <w:rPr>
          <w:rFonts w:ascii="Verdana" w:hAnsi="Verdana" w:cs="Calibri"/>
          <w:sz w:val="20"/>
          <w:szCs w:val="20"/>
        </w:rPr>
        <w:t>Coordenar políticas de assentamento de população de baixa renda;</w:t>
      </w:r>
    </w:p>
    <w:p w:rsidR="006D48A3" w:rsidRPr="00DA2E39" w:rsidRDefault="00BC41D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IX</w:t>
      </w:r>
      <w:r w:rsidR="001A0F20">
        <w:rPr>
          <w:rFonts w:ascii="Verdana" w:hAnsi="Verdana" w:cs="Calibri"/>
          <w:sz w:val="20"/>
          <w:szCs w:val="20"/>
        </w:rPr>
        <w:t xml:space="preserve"> - </w:t>
      </w:r>
      <w:r w:rsidR="006D48A3" w:rsidRPr="00DA2E39">
        <w:rPr>
          <w:rFonts w:ascii="Verdana" w:hAnsi="Verdana" w:cs="Calibri"/>
          <w:sz w:val="20"/>
          <w:szCs w:val="20"/>
        </w:rPr>
        <w:t>Coordenar e promover estudos e projetos com vistas à solução dos problemas fundiários no município;</w:t>
      </w:r>
    </w:p>
    <w:p w:rsidR="00DA2E39" w:rsidRDefault="00BC41D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X</w:t>
      </w:r>
      <w:r w:rsidR="001A0F20">
        <w:rPr>
          <w:rFonts w:ascii="Verdana" w:hAnsi="Verdana" w:cs="Calibri"/>
          <w:sz w:val="20"/>
          <w:szCs w:val="20"/>
        </w:rPr>
        <w:t xml:space="preserve"> - </w:t>
      </w:r>
      <w:r w:rsidR="006D48A3" w:rsidRPr="00DA2E39">
        <w:rPr>
          <w:rFonts w:ascii="Verdana" w:hAnsi="Verdana" w:cs="Calibri"/>
          <w:sz w:val="20"/>
          <w:szCs w:val="20"/>
        </w:rPr>
        <w:t>Coordenar, em articulação com a Procuradoria Geral do Município, as medidas legais adequadas para a solução de conflitos fundiários e a regularização de terras públicas;</w:t>
      </w:r>
    </w:p>
    <w:p w:rsidR="0014075D" w:rsidRPr="00DA2E39" w:rsidRDefault="00BC41DA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XI</w:t>
      </w:r>
      <w:r w:rsidR="001A0F20">
        <w:rPr>
          <w:rFonts w:ascii="Verdana" w:hAnsi="Verdana" w:cs="Calibri"/>
          <w:sz w:val="20"/>
          <w:szCs w:val="20"/>
        </w:rPr>
        <w:t xml:space="preserve"> - </w:t>
      </w:r>
      <w:r w:rsidR="006D48A3" w:rsidRPr="00DA2E39">
        <w:rPr>
          <w:rFonts w:ascii="Verdana" w:hAnsi="Verdana" w:cs="Calibri"/>
          <w:sz w:val="20"/>
          <w:szCs w:val="20"/>
        </w:rPr>
        <w:t>Participar da elaboração dos programas e projetos de regularização fundiária e de assentamentos urbanos de interesse para o município.</w:t>
      </w:r>
    </w:p>
    <w:p w:rsidR="00BC41DA" w:rsidRDefault="00BC41DA" w:rsidP="00522372">
      <w:pPr>
        <w:spacing w:line="276" w:lineRule="auto"/>
        <w:jc w:val="both"/>
        <w:rPr>
          <w:rFonts w:ascii="Verdana" w:hAnsi="Verdana" w:cs="Calibri"/>
          <w:b/>
          <w:sz w:val="20"/>
          <w:szCs w:val="20"/>
        </w:rPr>
      </w:pPr>
    </w:p>
    <w:p w:rsidR="006D48A3" w:rsidRDefault="006D48A3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Art.1</w:t>
      </w:r>
      <w:r w:rsidR="00522372">
        <w:rPr>
          <w:rFonts w:ascii="Verdana" w:hAnsi="Verdana" w:cs="Calibri"/>
          <w:b/>
          <w:sz w:val="20"/>
          <w:szCs w:val="20"/>
        </w:rPr>
        <w:t>2</w:t>
      </w:r>
      <w:r w:rsidRPr="00DA2E39">
        <w:rPr>
          <w:rFonts w:ascii="Verdana" w:hAnsi="Verdana" w:cs="Calibri"/>
          <w:sz w:val="20"/>
          <w:szCs w:val="20"/>
        </w:rPr>
        <w:t xml:space="preserve"> </w:t>
      </w:r>
      <w:r w:rsidR="00B461AC" w:rsidRPr="00DA2E39">
        <w:rPr>
          <w:rFonts w:ascii="Verdana" w:hAnsi="Verdana" w:cs="Calibri"/>
          <w:sz w:val="20"/>
          <w:szCs w:val="20"/>
        </w:rPr>
        <w:t>–</w:t>
      </w:r>
      <w:r w:rsidRPr="00DA2E39">
        <w:rPr>
          <w:rFonts w:ascii="Verdana" w:hAnsi="Verdana" w:cs="Calibri"/>
          <w:sz w:val="20"/>
          <w:szCs w:val="20"/>
        </w:rPr>
        <w:t xml:space="preserve"> </w:t>
      </w:r>
      <w:r w:rsidR="00B461AC" w:rsidRPr="00DA2E39">
        <w:rPr>
          <w:rFonts w:ascii="Verdana" w:hAnsi="Verdana" w:cs="Calibri"/>
          <w:sz w:val="20"/>
          <w:szCs w:val="20"/>
        </w:rPr>
        <w:t xml:space="preserve">Compete ao </w:t>
      </w:r>
      <w:r w:rsidR="00B461AC" w:rsidRPr="006C1211">
        <w:rPr>
          <w:rFonts w:ascii="Verdana" w:hAnsi="Verdana" w:cs="Calibri"/>
          <w:b/>
          <w:sz w:val="20"/>
          <w:szCs w:val="20"/>
        </w:rPr>
        <w:t>Assessor Técnico de Habitação</w:t>
      </w:r>
      <w:r w:rsidR="00B461AC" w:rsidRPr="00DA2E39">
        <w:rPr>
          <w:rFonts w:ascii="Verdana" w:hAnsi="Verdana" w:cs="Calibri"/>
          <w:sz w:val="20"/>
          <w:szCs w:val="20"/>
        </w:rPr>
        <w:t>:</w:t>
      </w:r>
    </w:p>
    <w:p w:rsidR="00FA153E" w:rsidRPr="00DA2E39" w:rsidRDefault="00FA153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B461AC" w:rsidRPr="00DA2E39" w:rsidRDefault="001A0F20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B461AC" w:rsidRPr="00DA2E39">
        <w:rPr>
          <w:rFonts w:ascii="Verdana" w:hAnsi="Verdana" w:cs="Calibri"/>
          <w:sz w:val="20"/>
          <w:szCs w:val="20"/>
        </w:rPr>
        <w:t>Substituir o Coordenador nos seus impedimentos;</w:t>
      </w:r>
    </w:p>
    <w:p w:rsidR="00B461AC" w:rsidRDefault="001A0F20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B461AC" w:rsidRPr="00DA2E39">
        <w:rPr>
          <w:rFonts w:ascii="Verdana" w:hAnsi="Verdana" w:cs="Calibri"/>
          <w:sz w:val="20"/>
          <w:szCs w:val="20"/>
        </w:rPr>
        <w:t>Assessorar o Coordenador nos assuntos técnicos sob a responsabilidade da Coordenadoria.</w:t>
      </w:r>
    </w:p>
    <w:p w:rsidR="00B461AC" w:rsidRPr="00DA2E39" w:rsidRDefault="00B461AC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F638BE" w:rsidRDefault="00B461AC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FA153E">
        <w:rPr>
          <w:rFonts w:ascii="Verdana" w:hAnsi="Verdana" w:cs="Calibri"/>
          <w:b/>
          <w:sz w:val="20"/>
          <w:szCs w:val="20"/>
        </w:rPr>
        <w:t>Art.1</w:t>
      </w:r>
      <w:r w:rsidR="00522372">
        <w:rPr>
          <w:rFonts w:ascii="Verdana" w:hAnsi="Verdana" w:cs="Calibri"/>
          <w:b/>
          <w:sz w:val="20"/>
          <w:szCs w:val="20"/>
        </w:rPr>
        <w:t>3</w:t>
      </w:r>
      <w:r w:rsidRPr="00FA153E">
        <w:rPr>
          <w:rFonts w:ascii="Verdana" w:hAnsi="Verdana" w:cs="Calibri"/>
          <w:sz w:val="20"/>
          <w:szCs w:val="20"/>
        </w:rPr>
        <w:t xml:space="preserve"> – Ao </w:t>
      </w:r>
      <w:r w:rsidRPr="00FA153E">
        <w:rPr>
          <w:rFonts w:ascii="Verdana" w:hAnsi="Verdana" w:cs="Calibri"/>
          <w:b/>
          <w:sz w:val="20"/>
          <w:szCs w:val="20"/>
        </w:rPr>
        <w:t>Superintendente de Gestão Urbana</w:t>
      </w:r>
      <w:r w:rsidRPr="00FA153E">
        <w:rPr>
          <w:rFonts w:ascii="Verdana" w:hAnsi="Verdana" w:cs="Calibri"/>
          <w:sz w:val="20"/>
          <w:szCs w:val="20"/>
        </w:rPr>
        <w:t xml:space="preserve"> compete:</w:t>
      </w:r>
    </w:p>
    <w:p w:rsidR="00FA153E" w:rsidRDefault="00FA153E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E3470E" w:rsidRDefault="00FA153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 –</w:t>
      </w:r>
      <w:r w:rsidR="00E3470E">
        <w:rPr>
          <w:rFonts w:ascii="Verdana" w:hAnsi="Verdana" w:cs="Calibri"/>
          <w:sz w:val="20"/>
          <w:szCs w:val="20"/>
        </w:rPr>
        <w:t xml:space="preserve"> </w:t>
      </w:r>
      <w:r w:rsidR="00E3470E" w:rsidRPr="00DA2E39">
        <w:rPr>
          <w:rFonts w:ascii="Verdana" w:hAnsi="Verdana"/>
          <w:sz w:val="20"/>
          <w:szCs w:val="20"/>
        </w:rPr>
        <w:t xml:space="preserve">Responder pelas atividades relacionadas à </w:t>
      </w:r>
      <w:r w:rsidR="00E3470E">
        <w:rPr>
          <w:rFonts w:ascii="Verdana" w:hAnsi="Verdana"/>
          <w:sz w:val="20"/>
          <w:szCs w:val="20"/>
        </w:rPr>
        <w:t xml:space="preserve">Superintendência; </w:t>
      </w:r>
    </w:p>
    <w:p w:rsidR="00E3470E" w:rsidRDefault="00E3470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Substituir o Subsecretário, quando designado para a referida função, em seus impedimentos ou ausências temporárias;</w:t>
      </w:r>
    </w:p>
    <w:p w:rsidR="00E3470E" w:rsidRDefault="00E3470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Prestar assessoramento direto ao Secretário ou ao Subsecretário; </w:t>
      </w:r>
    </w:p>
    <w:p w:rsidR="00E3470E" w:rsidRDefault="00E3470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IV – Supervisionar o funcionamento e desempenho das coordenadorias e demais órgãos ligados à sua subordinação;</w:t>
      </w:r>
    </w:p>
    <w:p w:rsidR="00E3470E" w:rsidRDefault="00E3470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3470E" w:rsidRDefault="00E3470E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E3470E">
        <w:rPr>
          <w:rFonts w:ascii="Verdana" w:hAnsi="Verdana"/>
          <w:b/>
          <w:sz w:val="20"/>
          <w:szCs w:val="20"/>
        </w:rPr>
        <w:t>Art. 1</w:t>
      </w:r>
      <w:r w:rsidR="00522372">
        <w:rPr>
          <w:rFonts w:ascii="Verdana" w:hAnsi="Verdana"/>
          <w:b/>
          <w:sz w:val="20"/>
          <w:szCs w:val="20"/>
        </w:rPr>
        <w:t>4</w:t>
      </w:r>
      <w:r w:rsidRPr="00E3470E">
        <w:rPr>
          <w:rFonts w:ascii="Verdana" w:hAnsi="Verdana"/>
          <w:b/>
          <w:sz w:val="20"/>
          <w:szCs w:val="20"/>
        </w:rPr>
        <w:t xml:space="preserve"> - </w:t>
      </w:r>
      <w:r w:rsidRPr="00E3470E">
        <w:rPr>
          <w:rFonts w:ascii="Verdana" w:hAnsi="Verdana"/>
          <w:sz w:val="20"/>
          <w:szCs w:val="20"/>
        </w:rPr>
        <w:t>Compete a</w:t>
      </w:r>
      <w:r w:rsidRPr="00E3470E">
        <w:rPr>
          <w:rFonts w:ascii="Verdana" w:hAnsi="Verdana"/>
          <w:b/>
          <w:sz w:val="20"/>
          <w:szCs w:val="20"/>
        </w:rPr>
        <w:t xml:space="preserve"> Coordenadoria de Análise de Projetos:</w:t>
      </w:r>
    </w:p>
    <w:p w:rsidR="00564E4A" w:rsidRDefault="00564E4A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4E4A" w:rsidRPr="00643C0D" w:rsidRDefault="00564E4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643C0D">
        <w:rPr>
          <w:rFonts w:ascii="Verdana" w:hAnsi="Verdana" w:cs="Calibri"/>
          <w:sz w:val="20"/>
          <w:szCs w:val="20"/>
        </w:rPr>
        <w:t xml:space="preserve">I - Responder pelas atividades relacionadas </w:t>
      </w:r>
      <w:r w:rsidR="00F87B4E" w:rsidRPr="00643C0D">
        <w:rPr>
          <w:rFonts w:ascii="Verdana" w:hAnsi="Verdana" w:cs="Calibri"/>
          <w:sz w:val="20"/>
          <w:szCs w:val="20"/>
        </w:rPr>
        <w:t>à</w:t>
      </w:r>
      <w:r w:rsidRPr="00643C0D">
        <w:rPr>
          <w:rFonts w:ascii="Verdana" w:hAnsi="Verdana" w:cs="Calibri"/>
          <w:sz w:val="20"/>
          <w:szCs w:val="20"/>
        </w:rPr>
        <w:t xml:space="preserve"> análise de projetos;</w:t>
      </w:r>
    </w:p>
    <w:p w:rsidR="00564E4A" w:rsidRPr="00643C0D" w:rsidRDefault="00564E4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643C0D">
        <w:rPr>
          <w:rFonts w:ascii="Verdana" w:hAnsi="Verdana" w:cs="Calibri"/>
          <w:sz w:val="20"/>
          <w:szCs w:val="20"/>
        </w:rPr>
        <w:t>II - Coordenar e promover estudos e levantamentos quanto às necessidades de projetos;</w:t>
      </w:r>
    </w:p>
    <w:p w:rsidR="00564E4A" w:rsidRPr="00643C0D" w:rsidRDefault="00564E4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643C0D">
        <w:rPr>
          <w:rFonts w:ascii="Verdana" w:hAnsi="Verdana" w:cs="Calibri"/>
          <w:sz w:val="20"/>
          <w:szCs w:val="20"/>
        </w:rPr>
        <w:t>III - Coordenar e promover estudos e projetos visando atender à demanda exigida para a cidade;</w:t>
      </w:r>
    </w:p>
    <w:p w:rsidR="00564E4A" w:rsidRPr="00643C0D" w:rsidRDefault="00564E4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643C0D">
        <w:rPr>
          <w:rFonts w:ascii="Verdana" w:hAnsi="Verdana" w:cs="Calibri"/>
          <w:sz w:val="20"/>
          <w:szCs w:val="20"/>
        </w:rPr>
        <w:t>IV - Gerenciar, traçar metas viabilizar a execução de projetos de urbanização de áreas degradadas ou que necessitem de revitalização e das edificações.</w:t>
      </w:r>
    </w:p>
    <w:p w:rsidR="00E3470E" w:rsidRDefault="00E3470E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E3470E" w:rsidRDefault="00E3470E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522372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</w:t>
      </w:r>
      <w:r w:rsidR="00992781">
        <w:rPr>
          <w:rFonts w:ascii="Verdana" w:hAnsi="Verdana"/>
          <w:b/>
          <w:sz w:val="20"/>
          <w:szCs w:val="20"/>
        </w:rPr>
        <w:t>–</w:t>
      </w:r>
      <w:r>
        <w:rPr>
          <w:rFonts w:ascii="Verdana" w:hAnsi="Verdana"/>
          <w:b/>
          <w:sz w:val="20"/>
          <w:szCs w:val="20"/>
        </w:rPr>
        <w:t xml:space="preserve"> </w:t>
      </w:r>
      <w:r w:rsidR="00992781" w:rsidRPr="00992781">
        <w:rPr>
          <w:rFonts w:ascii="Verdana" w:hAnsi="Verdana"/>
          <w:sz w:val="20"/>
          <w:szCs w:val="20"/>
        </w:rPr>
        <w:t>Compete a</w:t>
      </w:r>
      <w:r w:rsidR="00992781">
        <w:rPr>
          <w:rFonts w:ascii="Verdana" w:hAnsi="Verdana"/>
          <w:b/>
          <w:sz w:val="20"/>
          <w:szCs w:val="20"/>
        </w:rPr>
        <w:t xml:space="preserve"> Coordenadoria de Licenciamento: </w:t>
      </w:r>
    </w:p>
    <w:p w:rsidR="00A61FCA" w:rsidRDefault="00A61FCA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61FCA" w:rsidRDefault="00A61FC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643C0D">
        <w:rPr>
          <w:rFonts w:ascii="Verdana" w:hAnsi="Verdana" w:cs="Calibri"/>
          <w:sz w:val="20"/>
          <w:szCs w:val="20"/>
        </w:rPr>
        <w:t xml:space="preserve">I - Responder pelas atividades relacionadas </w:t>
      </w:r>
      <w:r>
        <w:rPr>
          <w:rFonts w:ascii="Verdana" w:hAnsi="Verdana" w:cs="Calibri"/>
          <w:sz w:val="20"/>
          <w:szCs w:val="20"/>
        </w:rPr>
        <w:t>ao licenciamento, quanto aos processos de remembramento, desmembramento e loteamento</w:t>
      </w:r>
      <w:r w:rsidRPr="00643C0D">
        <w:rPr>
          <w:rFonts w:ascii="Verdana" w:hAnsi="Verdana" w:cs="Calibri"/>
          <w:sz w:val="20"/>
          <w:szCs w:val="20"/>
        </w:rPr>
        <w:t>;</w:t>
      </w:r>
    </w:p>
    <w:p w:rsidR="00A61FCA" w:rsidRPr="00643C0D" w:rsidRDefault="00A61FCA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 – Coordenar os assuntos técnicos sob a responsabilidade da Coordenaria.</w:t>
      </w:r>
    </w:p>
    <w:p w:rsidR="00992781" w:rsidRDefault="00992781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22372" w:rsidRDefault="00522372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992781" w:rsidRDefault="00992781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1</w:t>
      </w:r>
      <w:r w:rsidR="00522372"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 xml:space="preserve"> – </w:t>
      </w:r>
      <w:r w:rsidRPr="00992781">
        <w:rPr>
          <w:rFonts w:ascii="Verdana" w:hAnsi="Verdana"/>
          <w:sz w:val="20"/>
          <w:szCs w:val="20"/>
        </w:rPr>
        <w:t>Compete a</w:t>
      </w:r>
      <w:r>
        <w:rPr>
          <w:rFonts w:ascii="Verdana" w:hAnsi="Verdana"/>
          <w:b/>
          <w:sz w:val="20"/>
          <w:szCs w:val="20"/>
        </w:rPr>
        <w:t xml:space="preserve"> Coordenadoria de Vistoria, Fiscalização e Informação: </w:t>
      </w:r>
    </w:p>
    <w:p w:rsidR="00875D03" w:rsidRDefault="00875D03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83737" w:rsidRDefault="00875D0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875D03">
        <w:rPr>
          <w:rFonts w:ascii="Verdana" w:hAnsi="Verdana"/>
          <w:sz w:val="20"/>
          <w:szCs w:val="20"/>
        </w:rPr>
        <w:t>I – Responder pelas atividades relacionadas às informações imobiliárias</w:t>
      </w:r>
      <w:r>
        <w:rPr>
          <w:rFonts w:ascii="Verdana" w:hAnsi="Verdana"/>
          <w:sz w:val="20"/>
          <w:szCs w:val="20"/>
        </w:rPr>
        <w:t xml:space="preserve">, boletins de zoneamento e emissão de certidões; </w:t>
      </w:r>
    </w:p>
    <w:p w:rsidR="006964F7" w:rsidRPr="006964F7" w:rsidRDefault="00583737" w:rsidP="00522372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</w:t>
      </w:r>
      <w:r w:rsidR="006964F7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6964F7" w:rsidRPr="006964F7">
        <w:rPr>
          <w:rFonts w:ascii="Verdana" w:hAnsi="Verdana"/>
          <w:sz w:val="20"/>
          <w:szCs w:val="20"/>
        </w:rPr>
        <w:t>A</w:t>
      </w:r>
      <w:r w:rsidR="006964F7" w:rsidRPr="006964F7">
        <w:rPr>
          <w:rFonts w:ascii="Verdana" w:eastAsiaTheme="minorHAnsi" w:hAnsi="Verdana" w:cs="Verdana"/>
          <w:sz w:val="20"/>
          <w:szCs w:val="20"/>
          <w:lang w:eastAsia="en-US"/>
        </w:rPr>
        <w:t>nalisar e dar parecer em processos administrativos relativos</w:t>
      </w:r>
      <w:r w:rsidR="006964F7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="006964F7" w:rsidRPr="006964F7">
        <w:rPr>
          <w:rFonts w:ascii="Verdana" w:eastAsiaTheme="minorHAnsi" w:hAnsi="Verdana" w:cs="Verdana"/>
          <w:sz w:val="20"/>
          <w:szCs w:val="20"/>
          <w:lang w:eastAsia="en-US"/>
        </w:rPr>
        <w:t>às atividades de controle, regulação e fiscalização urbanística</w:t>
      </w:r>
      <w:r w:rsidR="006964F7">
        <w:rPr>
          <w:rFonts w:ascii="Verdana" w:eastAsiaTheme="minorHAnsi" w:hAnsi="Verdana" w:cs="Verdana"/>
          <w:sz w:val="20"/>
          <w:szCs w:val="20"/>
          <w:lang w:eastAsia="en-US"/>
        </w:rPr>
        <w:t xml:space="preserve">; </w:t>
      </w:r>
    </w:p>
    <w:p w:rsidR="00583737" w:rsidRDefault="006964F7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III - </w:t>
      </w:r>
      <w:r w:rsidR="00583737">
        <w:rPr>
          <w:rFonts w:ascii="Verdana" w:hAnsi="Verdana"/>
          <w:sz w:val="20"/>
          <w:szCs w:val="20"/>
        </w:rPr>
        <w:t>C</w:t>
      </w:r>
      <w:r w:rsidR="00583737" w:rsidRPr="00583737">
        <w:rPr>
          <w:rFonts w:ascii="Verdana" w:hAnsi="Verdana"/>
          <w:sz w:val="20"/>
          <w:szCs w:val="20"/>
        </w:rPr>
        <w:t>oordenar as ações relacionadas com o controle urbanístico e</w:t>
      </w:r>
      <w:r>
        <w:rPr>
          <w:rFonts w:ascii="Verdana" w:hAnsi="Verdana"/>
          <w:sz w:val="20"/>
          <w:szCs w:val="20"/>
        </w:rPr>
        <w:t xml:space="preserve"> </w:t>
      </w:r>
      <w:r w:rsidR="00583737" w:rsidRPr="0058373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>e</w:t>
      </w:r>
      <w:r w:rsidR="00583737" w:rsidRPr="00583737">
        <w:rPr>
          <w:rFonts w:ascii="Verdana" w:hAnsi="Verdana"/>
          <w:sz w:val="20"/>
          <w:szCs w:val="20"/>
        </w:rPr>
        <w:t xml:space="preserve"> uso e ocupação do solo</w:t>
      </w:r>
      <w:r w:rsidR="00583737">
        <w:rPr>
          <w:rFonts w:ascii="Verdana" w:hAnsi="Verdana"/>
          <w:sz w:val="20"/>
          <w:szCs w:val="20"/>
        </w:rPr>
        <w:t>;</w:t>
      </w:r>
    </w:p>
    <w:p w:rsidR="00875D03" w:rsidRPr="00875D03" w:rsidRDefault="00583737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III - C</w:t>
      </w:r>
      <w:r w:rsidRPr="00583737">
        <w:rPr>
          <w:rFonts w:ascii="Verdana" w:hAnsi="Verdana"/>
          <w:sz w:val="20"/>
          <w:szCs w:val="20"/>
        </w:rPr>
        <w:t>oordenar a ação das suas unidades administrativas internas</w:t>
      </w:r>
      <w:r>
        <w:rPr>
          <w:rFonts w:ascii="Verdana" w:hAnsi="Verdana"/>
          <w:sz w:val="20"/>
          <w:szCs w:val="20"/>
        </w:rPr>
        <w:t>.</w:t>
      </w:r>
    </w:p>
    <w:p w:rsidR="00B461AC" w:rsidRPr="00DA2E39" w:rsidRDefault="00B461AC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DD0B7B" w:rsidRDefault="00FC1B86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DA2E39">
        <w:rPr>
          <w:rFonts w:ascii="Verdana" w:hAnsi="Verdana" w:cs="Calibri"/>
          <w:b/>
          <w:sz w:val="20"/>
          <w:szCs w:val="20"/>
        </w:rPr>
        <w:t>Art.1</w:t>
      </w:r>
      <w:r w:rsidR="00522372">
        <w:rPr>
          <w:rFonts w:ascii="Verdana" w:hAnsi="Verdana" w:cs="Calibri"/>
          <w:b/>
          <w:sz w:val="20"/>
          <w:szCs w:val="20"/>
        </w:rPr>
        <w:t>7</w:t>
      </w:r>
      <w:r w:rsidRPr="00DA2E39">
        <w:rPr>
          <w:rFonts w:ascii="Verdana" w:hAnsi="Verdana" w:cs="Calibri"/>
          <w:sz w:val="20"/>
          <w:szCs w:val="20"/>
        </w:rPr>
        <w:t xml:space="preserve"> – Ao </w:t>
      </w:r>
      <w:r w:rsidRPr="00564E4A">
        <w:rPr>
          <w:rFonts w:ascii="Verdana" w:hAnsi="Verdana" w:cs="Calibri"/>
          <w:b/>
          <w:sz w:val="20"/>
          <w:szCs w:val="20"/>
        </w:rPr>
        <w:t>Superintendente de Projetos Urbanos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C65D65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="00700716" w:rsidRPr="00DA2E39">
        <w:rPr>
          <w:rFonts w:ascii="Verdana" w:hAnsi="Verdana" w:cs="Calibri"/>
          <w:sz w:val="20"/>
          <w:szCs w:val="20"/>
        </w:rPr>
        <w:t>Responder pelas atividades de planejamento urbano;</w:t>
      </w: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="00700716" w:rsidRPr="00DA2E39">
        <w:rPr>
          <w:rFonts w:ascii="Verdana" w:hAnsi="Verdana" w:cs="Calibri"/>
          <w:sz w:val="20"/>
          <w:szCs w:val="20"/>
        </w:rPr>
        <w:t>Estudar e propor questões relativas à formulação e à administração da política urbana do município;</w:t>
      </w: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III </w:t>
      </w:r>
      <w:r w:rsidR="00F87B4E">
        <w:rPr>
          <w:rFonts w:ascii="Verdana" w:hAnsi="Verdana" w:cs="Calibri"/>
          <w:sz w:val="20"/>
          <w:szCs w:val="20"/>
        </w:rPr>
        <w:t>–</w:t>
      </w:r>
      <w:r>
        <w:rPr>
          <w:rFonts w:ascii="Verdana" w:hAnsi="Verdana" w:cs="Calibri"/>
          <w:sz w:val="20"/>
          <w:szCs w:val="20"/>
        </w:rPr>
        <w:t xml:space="preserve"> </w:t>
      </w:r>
      <w:r w:rsidR="00F87B4E">
        <w:rPr>
          <w:rFonts w:ascii="Verdana" w:hAnsi="Verdana" w:cs="Calibri"/>
          <w:sz w:val="20"/>
          <w:szCs w:val="20"/>
        </w:rPr>
        <w:t xml:space="preserve">Elaborar </w:t>
      </w:r>
      <w:r w:rsidR="00700716" w:rsidRPr="00DA2E39">
        <w:rPr>
          <w:rFonts w:ascii="Verdana" w:hAnsi="Verdana" w:cs="Calibri"/>
          <w:sz w:val="20"/>
          <w:szCs w:val="20"/>
        </w:rPr>
        <w:t>a legislação urbanística, normas e instrumentos que regulem o uso do espaço público e privado;</w:t>
      </w: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="00700716" w:rsidRPr="00DA2E39">
        <w:rPr>
          <w:rFonts w:ascii="Verdana" w:hAnsi="Verdana" w:cs="Calibri"/>
          <w:sz w:val="20"/>
          <w:szCs w:val="20"/>
        </w:rPr>
        <w:t>Propor, coordenar e promover estudos, planos e projetos de qualificação do quadro construído;</w:t>
      </w: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 - </w:t>
      </w:r>
      <w:r w:rsidR="00700716" w:rsidRPr="00DA2E39">
        <w:rPr>
          <w:rFonts w:ascii="Verdana" w:hAnsi="Verdana" w:cs="Calibri"/>
          <w:sz w:val="20"/>
          <w:szCs w:val="20"/>
        </w:rPr>
        <w:t>Estudar e levantar demandas por equipamentos e serviços no âmbito de sua competência;</w:t>
      </w:r>
    </w:p>
    <w:p w:rsidR="0070071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 - </w:t>
      </w:r>
      <w:r w:rsidR="00700716" w:rsidRPr="00DA2E39">
        <w:rPr>
          <w:rFonts w:ascii="Verdana" w:hAnsi="Verdana" w:cs="Calibri"/>
          <w:sz w:val="20"/>
          <w:szCs w:val="20"/>
        </w:rPr>
        <w:t>Estudar e levantar demandas por mobiliário urbano no município;</w:t>
      </w:r>
    </w:p>
    <w:p w:rsidR="00FC1B86" w:rsidRPr="00DA2E39" w:rsidRDefault="00C65D65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VII - </w:t>
      </w:r>
      <w:r w:rsidR="00700716" w:rsidRPr="00DA2E39">
        <w:rPr>
          <w:rFonts w:ascii="Verdana" w:hAnsi="Verdana" w:cs="Calibri"/>
          <w:sz w:val="20"/>
          <w:szCs w:val="20"/>
        </w:rPr>
        <w:t>Acompanhar a execução de convênios e contratos com outros órgãos públicos ligados a sua área de competência.</w:t>
      </w:r>
    </w:p>
    <w:p w:rsidR="00305CB9" w:rsidRPr="00DA2E39" w:rsidRDefault="00305CB9" w:rsidP="00522372">
      <w:pPr>
        <w:spacing w:line="276" w:lineRule="auto"/>
        <w:jc w:val="both"/>
        <w:rPr>
          <w:sz w:val="20"/>
          <w:szCs w:val="20"/>
        </w:rPr>
      </w:pPr>
    </w:p>
    <w:p w:rsidR="00FC6FDD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FC6FDD">
        <w:rPr>
          <w:rFonts w:ascii="Verdana" w:hAnsi="Verdana"/>
          <w:b/>
          <w:sz w:val="20"/>
          <w:szCs w:val="20"/>
        </w:rPr>
        <w:t>Art.1</w:t>
      </w:r>
      <w:r w:rsidR="00522372">
        <w:rPr>
          <w:rFonts w:ascii="Verdana" w:hAnsi="Verdana"/>
          <w:b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- </w:t>
      </w:r>
      <w:r w:rsidRPr="00DA2E39">
        <w:rPr>
          <w:rFonts w:ascii="Verdana" w:hAnsi="Verdana" w:cs="Calibri"/>
          <w:sz w:val="20"/>
          <w:szCs w:val="20"/>
        </w:rPr>
        <w:t xml:space="preserve">A </w:t>
      </w:r>
      <w:r w:rsidR="00A63D7E">
        <w:rPr>
          <w:rFonts w:ascii="Verdana" w:hAnsi="Verdana" w:cs="Calibri"/>
          <w:b/>
          <w:sz w:val="20"/>
          <w:szCs w:val="20"/>
        </w:rPr>
        <w:t>Assessoria da Subsecretaria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FC6FDD" w:rsidRPr="00DA2E39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FC6FDD" w:rsidRPr="00DA2E39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 xml:space="preserve">Assessorar ao </w:t>
      </w:r>
      <w:r>
        <w:rPr>
          <w:rFonts w:ascii="Verdana" w:hAnsi="Verdana" w:cs="Calibri"/>
          <w:sz w:val="20"/>
          <w:szCs w:val="20"/>
        </w:rPr>
        <w:t>Subs</w:t>
      </w:r>
      <w:r w:rsidRPr="00DA2E39">
        <w:rPr>
          <w:rFonts w:ascii="Verdana" w:hAnsi="Verdana" w:cs="Calibri"/>
          <w:sz w:val="20"/>
          <w:szCs w:val="20"/>
        </w:rPr>
        <w:t>ecretário em todos os assuntos relacionados à sua área de competência;</w:t>
      </w:r>
    </w:p>
    <w:p w:rsidR="00FC6FDD" w:rsidRPr="00DA2E39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Supervisio</w:t>
      </w:r>
      <w:r>
        <w:rPr>
          <w:rFonts w:ascii="Verdana" w:hAnsi="Verdana" w:cs="Calibri"/>
          <w:sz w:val="20"/>
          <w:szCs w:val="20"/>
        </w:rPr>
        <w:t>nar e orientar as atividades da Subsecretaria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FC6FDD" w:rsidRPr="00DA2E39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III –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FC6FDD" w:rsidRPr="00DA2E39" w:rsidRDefault="00FC6FDD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A63D7E" w:rsidRDefault="00A63D7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63D7E" w:rsidRDefault="00A63D7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63D7E">
        <w:rPr>
          <w:rFonts w:ascii="Verdana" w:hAnsi="Verdana"/>
          <w:b/>
          <w:sz w:val="20"/>
          <w:szCs w:val="20"/>
        </w:rPr>
        <w:t>Art.1</w:t>
      </w:r>
      <w:r w:rsidR="00522372">
        <w:rPr>
          <w:rFonts w:ascii="Verdana" w:hAnsi="Verdana"/>
          <w:b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– Ao </w:t>
      </w:r>
      <w:r w:rsidRPr="00A63D7E">
        <w:rPr>
          <w:rFonts w:ascii="Verdana" w:hAnsi="Verdana"/>
          <w:b/>
          <w:sz w:val="20"/>
          <w:szCs w:val="20"/>
        </w:rPr>
        <w:t>Assistente da Subsecretaria</w:t>
      </w:r>
      <w:r>
        <w:rPr>
          <w:rFonts w:ascii="Verdana" w:hAnsi="Verdana"/>
          <w:sz w:val="20"/>
          <w:szCs w:val="20"/>
        </w:rPr>
        <w:t xml:space="preserve"> compete:</w:t>
      </w:r>
    </w:p>
    <w:p w:rsidR="00B66DC2" w:rsidRDefault="00A63D7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B66DC2" w:rsidRPr="00DA2E39" w:rsidRDefault="00B66DC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 -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785EE2" w:rsidRDefault="00B66DC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785EE2" w:rsidRDefault="00785EE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66DC2" w:rsidRPr="00DA2E39" w:rsidRDefault="00B66DC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2114A" w:rsidRPr="00DA2E39" w:rsidRDefault="0014075D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Seção III</w:t>
      </w:r>
    </w:p>
    <w:p w:rsidR="0014075D" w:rsidRDefault="0014075D" w:rsidP="00522372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 Subsecretaria de Meio Ambiente</w:t>
      </w:r>
    </w:p>
    <w:p w:rsidR="00A7526C" w:rsidRPr="00DA2E39" w:rsidRDefault="00A7526C" w:rsidP="00522372">
      <w:pPr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14075D" w:rsidRDefault="0014075D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522372">
        <w:rPr>
          <w:rFonts w:ascii="Verdana" w:hAnsi="Verdana"/>
          <w:b/>
          <w:sz w:val="20"/>
          <w:szCs w:val="20"/>
        </w:rPr>
        <w:t>20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636B6B" w:rsidRPr="00DA2E39">
        <w:rPr>
          <w:rFonts w:ascii="Verdana" w:hAnsi="Verdana"/>
          <w:sz w:val="20"/>
          <w:szCs w:val="20"/>
        </w:rPr>
        <w:t>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A7526C">
        <w:rPr>
          <w:rFonts w:ascii="Verdana" w:hAnsi="Verdana"/>
          <w:sz w:val="20"/>
          <w:szCs w:val="20"/>
        </w:rPr>
        <w:t>Ao</w:t>
      </w:r>
      <w:r w:rsidR="00636B6B" w:rsidRPr="00DA2E39">
        <w:rPr>
          <w:rFonts w:ascii="Verdana" w:hAnsi="Verdana"/>
          <w:sz w:val="20"/>
          <w:szCs w:val="20"/>
        </w:rPr>
        <w:t xml:space="preserve"> </w:t>
      </w:r>
      <w:r w:rsidR="00636B6B" w:rsidRPr="00A7526C">
        <w:rPr>
          <w:rFonts w:ascii="Verdana" w:hAnsi="Verdana"/>
          <w:b/>
          <w:sz w:val="20"/>
          <w:szCs w:val="20"/>
        </w:rPr>
        <w:t>Subsecret</w:t>
      </w:r>
      <w:r w:rsidR="00A7526C" w:rsidRPr="00A7526C">
        <w:rPr>
          <w:rFonts w:ascii="Verdana" w:hAnsi="Verdana"/>
          <w:b/>
          <w:sz w:val="20"/>
          <w:szCs w:val="20"/>
        </w:rPr>
        <w:t>ário</w:t>
      </w:r>
      <w:r w:rsidR="00636B6B" w:rsidRPr="00A7526C">
        <w:rPr>
          <w:rFonts w:ascii="Verdana" w:hAnsi="Verdana"/>
          <w:b/>
          <w:sz w:val="20"/>
          <w:szCs w:val="20"/>
        </w:rPr>
        <w:t xml:space="preserve"> de Meio Ambiente</w:t>
      </w:r>
      <w:r w:rsidR="00636B6B" w:rsidRPr="00DA2E39">
        <w:rPr>
          <w:rFonts w:ascii="Verdana" w:hAnsi="Verdana"/>
          <w:sz w:val="20"/>
          <w:szCs w:val="20"/>
        </w:rPr>
        <w:t xml:space="preserve"> compete:</w:t>
      </w:r>
    </w:p>
    <w:p w:rsidR="00351FBF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636B6B" w:rsidRPr="00DA2E39">
        <w:rPr>
          <w:rFonts w:ascii="Verdana" w:hAnsi="Verdana"/>
          <w:sz w:val="20"/>
          <w:szCs w:val="20"/>
        </w:rPr>
        <w:t>Formular e coordenar a política municipal de proteção e conservação do meio ambiente e de gerenciamento dos recursos hídricos;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- </w:t>
      </w:r>
      <w:r w:rsidR="00636B6B" w:rsidRPr="00DA2E39">
        <w:rPr>
          <w:rFonts w:ascii="Verdana" w:hAnsi="Verdana"/>
          <w:sz w:val="20"/>
          <w:szCs w:val="20"/>
        </w:rPr>
        <w:t>Assessorar o Secretário de Urbanismo, Habitação e Meio Ambiente naquilo que lhe couber;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r w:rsidR="00636B6B" w:rsidRPr="00DA2E39">
        <w:rPr>
          <w:rFonts w:ascii="Verdana" w:hAnsi="Verdana"/>
          <w:sz w:val="20"/>
          <w:szCs w:val="20"/>
        </w:rPr>
        <w:t>Elaborar, coordenar, supervisionar e fiscalizar os planos, programas, projetos e atividades de preservação, proteção, conservação, controle e uso de recursos naturais e ambientais no Município;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IV - </w:t>
      </w:r>
      <w:r w:rsidR="00636B6B" w:rsidRPr="00DA2E39">
        <w:rPr>
          <w:rFonts w:ascii="Verdana" w:hAnsi="Verdana"/>
          <w:sz w:val="20"/>
          <w:szCs w:val="20"/>
        </w:rPr>
        <w:t>Promover a defesa e garantir a conservação, recuperação e proteção do meio ambiente, nos termos previstos pela legislação vigente;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- </w:t>
      </w:r>
      <w:r w:rsidR="00636B6B" w:rsidRPr="00DA2E39">
        <w:rPr>
          <w:rFonts w:ascii="Verdana" w:hAnsi="Verdana"/>
          <w:sz w:val="20"/>
          <w:szCs w:val="20"/>
        </w:rPr>
        <w:t>Realizar o licenciamento ambiental das atividades de impacto local;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- </w:t>
      </w:r>
      <w:r w:rsidR="00636B6B" w:rsidRPr="00DA2E39">
        <w:rPr>
          <w:rFonts w:ascii="Verdana" w:hAnsi="Verdana"/>
          <w:sz w:val="20"/>
          <w:szCs w:val="20"/>
        </w:rPr>
        <w:t>Executar o monitoramento da qualidade ambiental e estabelecer normas, critérios e padrões ambientais no território do município;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VII - </w:t>
      </w:r>
      <w:r w:rsidR="00636B6B" w:rsidRPr="00DA2E39">
        <w:rPr>
          <w:rFonts w:ascii="Verdana" w:hAnsi="Verdana"/>
          <w:sz w:val="20"/>
          <w:szCs w:val="20"/>
        </w:rPr>
        <w:t xml:space="preserve">Baixar as normas ambientais e outros atos complementares necessários ao funcionamento do licenciamento ambiental; 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VIII - </w:t>
      </w:r>
      <w:r w:rsidR="00636B6B" w:rsidRPr="00DA2E39">
        <w:rPr>
          <w:rFonts w:ascii="Verdana" w:hAnsi="Verdana"/>
          <w:sz w:val="20"/>
          <w:szCs w:val="20"/>
        </w:rPr>
        <w:t>Exercer o poder de polícia em relação a atividades causadoras de poluição e impacto ambiental, e impor as sanções administrativas estabelecidas em Lei;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IX - </w:t>
      </w:r>
      <w:r w:rsidR="00636B6B" w:rsidRPr="00DA2E39">
        <w:rPr>
          <w:rFonts w:ascii="Verdana" w:hAnsi="Verdana"/>
          <w:sz w:val="20"/>
          <w:szCs w:val="20"/>
        </w:rPr>
        <w:t>Desenvolver ações de educação ambiental não formal e</w:t>
      </w:r>
      <w:r>
        <w:rPr>
          <w:rFonts w:ascii="Verdana" w:hAnsi="Verdana"/>
          <w:sz w:val="20"/>
          <w:szCs w:val="20"/>
        </w:rPr>
        <w:t xml:space="preserve"> informal no âmbito municipal; </w:t>
      </w:r>
    </w:p>
    <w:p w:rsidR="00636B6B" w:rsidRPr="00DA2E39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 - </w:t>
      </w:r>
      <w:r w:rsidR="00636B6B" w:rsidRPr="00DA2E39">
        <w:rPr>
          <w:rFonts w:ascii="Verdana" w:hAnsi="Verdana"/>
          <w:sz w:val="20"/>
          <w:szCs w:val="20"/>
        </w:rPr>
        <w:t>Determinar a realização de auditorias ambientais em instalações e atividades potencialmente poluidoras;</w:t>
      </w:r>
    </w:p>
    <w:p w:rsidR="00323DD5" w:rsidRDefault="00351FB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 - </w:t>
      </w:r>
      <w:r w:rsidR="00636B6B" w:rsidRPr="00DA2E39">
        <w:rPr>
          <w:rFonts w:ascii="Verdana" w:hAnsi="Verdana"/>
          <w:sz w:val="20"/>
          <w:szCs w:val="20"/>
        </w:rPr>
        <w:t>Determinar a recuperação ambiental e o reflorestamento de áreas degradadas e o manejo das áreas em processo de recuperação ou degradação;</w:t>
      </w:r>
    </w:p>
    <w:p w:rsidR="00636B6B" w:rsidRPr="00DA2E39" w:rsidRDefault="00323DD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XII - </w:t>
      </w:r>
      <w:r w:rsidR="00636B6B" w:rsidRPr="00DA2E39">
        <w:rPr>
          <w:rFonts w:ascii="Verdana" w:hAnsi="Verdana"/>
          <w:sz w:val="20"/>
          <w:szCs w:val="20"/>
        </w:rPr>
        <w:t>Planejar, coordenar, supervisionar e executar as atividades de arborização urbana;</w:t>
      </w:r>
    </w:p>
    <w:p w:rsidR="00636B6B" w:rsidRPr="00DA2E39" w:rsidRDefault="00323DD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XIII - </w:t>
      </w:r>
      <w:r w:rsidR="00636B6B" w:rsidRPr="00DA2E39">
        <w:rPr>
          <w:rFonts w:ascii="Verdana" w:hAnsi="Verdana"/>
          <w:sz w:val="20"/>
          <w:szCs w:val="20"/>
        </w:rPr>
        <w:t>Determinar a realização de Estudos Ambientais, quando couber;</w:t>
      </w:r>
    </w:p>
    <w:p w:rsidR="00636B6B" w:rsidRPr="00DA2E39" w:rsidRDefault="00323DD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XIV - </w:t>
      </w:r>
      <w:r w:rsidR="00636B6B" w:rsidRPr="00DA2E39">
        <w:rPr>
          <w:rFonts w:ascii="Verdana" w:hAnsi="Verdana"/>
          <w:sz w:val="20"/>
          <w:szCs w:val="20"/>
        </w:rPr>
        <w:t>Propor a criação das unidades de conservação da natureza instituídas pelo Município, e implementar sua regulamentação e gerenciamento através de ato do Executivo;</w:t>
      </w:r>
    </w:p>
    <w:p w:rsidR="00636B6B" w:rsidRPr="00DA2E39" w:rsidRDefault="00323DD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XV - </w:t>
      </w:r>
      <w:r w:rsidR="00636B6B" w:rsidRPr="00DA2E39">
        <w:rPr>
          <w:rFonts w:ascii="Verdana" w:hAnsi="Verdana"/>
          <w:sz w:val="20"/>
          <w:szCs w:val="20"/>
        </w:rPr>
        <w:t>Decidir sobre os recursos impetrados em relação a sanções administrativas aplicadas;</w:t>
      </w:r>
    </w:p>
    <w:p w:rsidR="00636B6B" w:rsidRPr="00DA2E39" w:rsidRDefault="00323DD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XVI - </w:t>
      </w:r>
      <w:r w:rsidR="00636B6B" w:rsidRPr="00DA2E39">
        <w:rPr>
          <w:rFonts w:ascii="Verdana" w:hAnsi="Verdana"/>
          <w:sz w:val="20"/>
          <w:szCs w:val="20"/>
        </w:rPr>
        <w:t>Gerir o Fundo Municipal de Meio Ambiente, nos aspectos técnicos, administrativos e financeiros.</w:t>
      </w:r>
    </w:p>
    <w:p w:rsidR="00CC2608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</w:p>
    <w:p w:rsidR="00CC2608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DA2E39">
        <w:rPr>
          <w:rFonts w:ascii="Verdana" w:eastAsia="Calibri" w:hAnsi="Verdana" w:cs="Arial"/>
          <w:b/>
          <w:sz w:val="20"/>
          <w:szCs w:val="20"/>
          <w:lang w:eastAsia="en-US"/>
        </w:rPr>
        <w:t>Art. 2</w:t>
      </w:r>
      <w:r w:rsidR="00D3312F">
        <w:rPr>
          <w:rFonts w:ascii="Verdana" w:eastAsia="Calibri" w:hAnsi="Verdana" w:cs="Arial"/>
          <w:b/>
          <w:sz w:val="20"/>
          <w:szCs w:val="20"/>
          <w:lang w:eastAsia="en-US"/>
        </w:rPr>
        <w:t>1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 xml:space="preserve"> – À </w:t>
      </w:r>
      <w:r w:rsidRPr="00213229">
        <w:rPr>
          <w:rFonts w:ascii="Verdana" w:eastAsia="Calibri" w:hAnsi="Verdana" w:cs="Arial"/>
          <w:b/>
          <w:sz w:val="20"/>
          <w:szCs w:val="20"/>
          <w:lang w:eastAsia="en-US"/>
        </w:rPr>
        <w:t>Superintendência de Áreas Verdes Urbanas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 xml:space="preserve"> compete:</w:t>
      </w:r>
    </w:p>
    <w:p w:rsidR="00CC2608" w:rsidRPr="00DA2E39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CC2608" w:rsidRPr="00EC0278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 - </w:t>
      </w:r>
      <w:r w:rsidRPr="00EC0278">
        <w:rPr>
          <w:rFonts w:ascii="Verdana" w:eastAsia="Calibri" w:hAnsi="Verdana" w:cs="Arial"/>
          <w:sz w:val="20"/>
          <w:szCs w:val="20"/>
          <w:lang w:eastAsia="en-US"/>
        </w:rPr>
        <w:t>Planejar, coordenar, supervisionar e executar as atividades de arborização urbana;</w:t>
      </w:r>
    </w:p>
    <w:p w:rsidR="00CC2608" w:rsidRPr="00EC0278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II - </w:t>
      </w:r>
      <w:r w:rsidRPr="00EC0278">
        <w:rPr>
          <w:rFonts w:ascii="Verdana" w:eastAsia="Calibri" w:hAnsi="Verdana" w:cs="Arial"/>
          <w:sz w:val="20"/>
          <w:szCs w:val="20"/>
          <w:lang w:eastAsia="en-US"/>
        </w:rPr>
        <w:t>Supervisionar e fiscalizar as atividades de recuperação ambiental e o reflorestamento de áreas degradadas e o manejo das áreas em processo de recuperação ou degradação;</w:t>
      </w:r>
    </w:p>
    <w:p w:rsidR="00CC2608" w:rsidRPr="00DA2E39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III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Planejar, manter e conservar de praças, jardins públicos e parques urbanos bem como pelos canteiros centrais de avenidas e os trevos e rotatórias de vias públicas, que exercem apenas funções estéticas e ecológicas;</w:t>
      </w:r>
    </w:p>
    <w:p w:rsidR="00CC2608" w:rsidRPr="00DA2E39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IV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Proceder ao cálculo da Moeda Verde;</w:t>
      </w:r>
    </w:p>
    <w:p w:rsidR="00CC2608" w:rsidRPr="00DA2E39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V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Fazer cumprir a legislação no que se refere às Medidas de Compensação Ambiental;</w:t>
      </w:r>
    </w:p>
    <w:p w:rsidR="00CC2608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VI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Coordenar, supervisionar e executar a manutenção e manejo do Horto Municipal.</w:t>
      </w:r>
    </w:p>
    <w:p w:rsidR="00CC2608" w:rsidRDefault="00CC2608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636B6B" w:rsidRDefault="00636B6B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A7526C">
        <w:rPr>
          <w:rFonts w:ascii="Verdana" w:hAnsi="Verdana"/>
          <w:b/>
          <w:sz w:val="20"/>
          <w:szCs w:val="20"/>
        </w:rPr>
        <w:t>2</w:t>
      </w:r>
      <w:r w:rsidR="00D3312F">
        <w:rPr>
          <w:rFonts w:ascii="Verdana" w:hAnsi="Verdana"/>
          <w:b/>
          <w:sz w:val="20"/>
          <w:szCs w:val="20"/>
        </w:rPr>
        <w:t>2</w:t>
      </w:r>
      <w:r w:rsidRPr="00DA2E39">
        <w:rPr>
          <w:rFonts w:ascii="Verdana" w:hAnsi="Verdana"/>
          <w:sz w:val="20"/>
          <w:szCs w:val="20"/>
        </w:rPr>
        <w:t xml:space="preserve"> – Compete a </w:t>
      </w:r>
      <w:r w:rsidRPr="00213229">
        <w:rPr>
          <w:rFonts w:ascii="Verdana" w:hAnsi="Verdana"/>
          <w:b/>
          <w:sz w:val="20"/>
          <w:szCs w:val="20"/>
        </w:rPr>
        <w:t xml:space="preserve">Coordenadoria de </w:t>
      </w:r>
      <w:r w:rsidR="00CC2608">
        <w:rPr>
          <w:rFonts w:ascii="Verdana" w:hAnsi="Verdana"/>
          <w:b/>
          <w:sz w:val="20"/>
          <w:szCs w:val="20"/>
        </w:rPr>
        <w:t xml:space="preserve">Gestão de </w:t>
      </w:r>
      <w:r w:rsidRPr="00213229">
        <w:rPr>
          <w:rFonts w:ascii="Verdana" w:hAnsi="Verdana"/>
          <w:b/>
          <w:sz w:val="20"/>
          <w:szCs w:val="20"/>
        </w:rPr>
        <w:t>Áreas Protegidas e Biodiversidade</w:t>
      </w:r>
      <w:r w:rsidRPr="00DA2E39">
        <w:rPr>
          <w:rFonts w:ascii="Verdana" w:hAnsi="Verdana"/>
          <w:sz w:val="20"/>
          <w:szCs w:val="20"/>
        </w:rPr>
        <w:t>:</w:t>
      </w:r>
    </w:p>
    <w:p w:rsidR="00BC4FAC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36B6B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636B6B" w:rsidRPr="00DA2E39">
        <w:rPr>
          <w:rFonts w:ascii="Verdana" w:hAnsi="Verdana"/>
          <w:sz w:val="20"/>
          <w:szCs w:val="20"/>
        </w:rPr>
        <w:t>Promover as atividades de proteção, conservação e aproveitamento sustentável dos recursos ambientais, aí, incluídas, as unidades de conservação da natureza no âmbito municipal;</w:t>
      </w:r>
    </w:p>
    <w:p w:rsidR="00636B6B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II - </w:t>
      </w:r>
      <w:r w:rsidR="00636B6B" w:rsidRPr="00DA2E39">
        <w:rPr>
          <w:rFonts w:ascii="Verdana" w:hAnsi="Verdana"/>
          <w:sz w:val="20"/>
          <w:szCs w:val="20"/>
        </w:rPr>
        <w:t>Coordenar as ações de fiscalização ambiental nas áreas de preservação e unidades de conservação da natureza municipais;</w:t>
      </w:r>
    </w:p>
    <w:p w:rsidR="00636B6B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proofErr w:type="gramStart"/>
      <w:r w:rsidR="00636B6B" w:rsidRPr="00DA2E39">
        <w:rPr>
          <w:rFonts w:ascii="Verdana" w:hAnsi="Verdana"/>
          <w:sz w:val="20"/>
          <w:szCs w:val="20"/>
        </w:rPr>
        <w:t>Implementar</w:t>
      </w:r>
      <w:proofErr w:type="gramEnd"/>
      <w:r w:rsidR="00636B6B" w:rsidRPr="00DA2E39">
        <w:rPr>
          <w:rFonts w:ascii="Verdana" w:hAnsi="Verdana"/>
          <w:sz w:val="20"/>
          <w:szCs w:val="20"/>
        </w:rPr>
        <w:t xml:space="preserve"> a regulamentação e coordenar o gerenciamento das unidades de conservação da natureza municipais;</w:t>
      </w:r>
    </w:p>
    <w:p w:rsidR="006510BE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636B6B" w:rsidRPr="00DA2E39">
        <w:rPr>
          <w:rFonts w:ascii="Verdana" w:hAnsi="Verdana"/>
          <w:sz w:val="20"/>
          <w:szCs w:val="20"/>
        </w:rPr>
        <w:t>Planejar, coordenar, supervisionar e executar as ações previstas nos planos de manejo das unidades de conservação municipais.</w:t>
      </w:r>
    </w:p>
    <w:p w:rsidR="006510BE" w:rsidRDefault="006510BE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CC2608" w:rsidRDefault="00CC2608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 2</w:t>
      </w:r>
      <w:r w:rsidR="00D3312F">
        <w:rPr>
          <w:rFonts w:ascii="Verdana" w:hAnsi="Verdana"/>
          <w:b/>
          <w:sz w:val="20"/>
          <w:szCs w:val="20"/>
        </w:rPr>
        <w:t>3</w:t>
      </w:r>
      <w:r>
        <w:rPr>
          <w:rFonts w:ascii="Verdana" w:hAnsi="Verdana"/>
          <w:b/>
          <w:sz w:val="20"/>
          <w:szCs w:val="20"/>
        </w:rPr>
        <w:t xml:space="preserve"> – Compete a Coordenadoria de Arborização Urbana, Praças e Jardins:</w:t>
      </w:r>
    </w:p>
    <w:p w:rsidR="00CC2608" w:rsidRDefault="00CC2608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F1037" w:rsidRDefault="00CC2608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BF1037">
        <w:rPr>
          <w:rFonts w:ascii="Verdana" w:hAnsi="Verdana"/>
          <w:sz w:val="20"/>
          <w:szCs w:val="20"/>
        </w:rPr>
        <w:t xml:space="preserve">I - </w:t>
      </w:r>
      <w:r w:rsidR="00BF1037" w:rsidRPr="00BF1037">
        <w:rPr>
          <w:rFonts w:ascii="Verdana" w:hAnsi="Verdana"/>
          <w:sz w:val="20"/>
          <w:szCs w:val="20"/>
        </w:rPr>
        <w:t>C</w:t>
      </w:r>
      <w:r w:rsidR="00BF1037" w:rsidRPr="00BF1037">
        <w:rPr>
          <w:rFonts w:ascii="Verdana" w:eastAsia="Calibri" w:hAnsi="Verdana" w:cs="Arial"/>
          <w:sz w:val="20"/>
          <w:szCs w:val="20"/>
          <w:lang w:eastAsia="en-US"/>
        </w:rPr>
        <w:t>oordenar, supervisionar e executar as atividades de arborização urbana;</w:t>
      </w:r>
    </w:p>
    <w:p w:rsidR="00BF1037" w:rsidRDefault="00BF1037" w:rsidP="00522372">
      <w:pPr>
        <w:spacing w:line="276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Planejar, manter e conservar de praças, jardins públicos e parques urbanos bem como pelos canteiros centrais de avenidas e os trevos e rotatórias de vias públicas, que exercem apenas funções estéticas e ecológicas;</w:t>
      </w:r>
    </w:p>
    <w:p w:rsidR="00BF1037" w:rsidRDefault="00BF1037" w:rsidP="00522372">
      <w:pPr>
        <w:spacing w:line="276" w:lineRule="auto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>III – Apresentar relatório das atividades desenvolvidas no âmbito da sua Coordenadoria.</w:t>
      </w:r>
    </w:p>
    <w:p w:rsidR="00CC2608" w:rsidRDefault="00CC2608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636B6B" w:rsidRPr="00213229" w:rsidRDefault="00636B6B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Art.2</w:t>
      </w:r>
      <w:r w:rsidR="00D3312F">
        <w:rPr>
          <w:rFonts w:ascii="Verdana" w:hAnsi="Verdana"/>
          <w:b/>
          <w:sz w:val="20"/>
          <w:szCs w:val="20"/>
        </w:rPr>
        <w:t>4</w:t>
      </w:r>
      <w:r w:rsidR="009B3A00" w:rsidRPr="00DA2E39">
        <w:rPr>
          <w:rFonts w:ascii="Verdana" w:hAnsi="Verdana"/>
          <w:sz w:val="20"/>
          <w:szCs w:val="20"/>
        </w:rPr>
        <w:t xml:space="preserve"> </w:t>
      </w:r>
      <w:r w:rsidR="00E22818" w:rsidRPr="00DA2E39">
        <w:rPr>
          <w:rFonts w:ascii="Verdana" w:hAnsi="Verdana"/>
          <w:sz w:val="20"/>
          <w:szCs w:val="20"/>
        </w:rPr>
        <w:t>–</w:t>
      </w:r>
      <w:r w:rsidR="009B3A00" w:rsidRPr="00DA2E39">
        <w:rPr>
          <w:rFonts w:ascii="Verdana" w:hAnsi="Verdana"/>
          <w:sz w:val="20"/>
          <w:szCs w:val="20"/>
        </w:rPr>
        <w:t xml:space="preserve"> </w:t>
      </w:r>
      <w:r w:rsidR="00E22818" w:rsidRPr="00DA2E39">
        <w:rPr>
          <w:rFonts w:ascii="Verdana" w:hAnsi="Verdana"/>
          <w:sz w:val="20"/>
          <w:szCs w:val="20"/>
        </w:rPr>
        <w:t xml:space="preserve">Compete a </w:t>
      </w:r>
      <w:r w:rsidR="00E22818" w:rsidRPr="00213229">
        <w:rPr>
          <w:rFonts w:ascii="Verdana" w:hAnsi="Verdana"/>
          <w:b/>
          <w:sz w:val="20"/>
          <w:szCs w:val="20"/>
        </w:rPr>
        <w:t>Coordenadoria Técnica do Parque Natural Municipal de Nova Iguaçu:</w:t>
      </w:r>
    </w:p>
    <w:p w:rsidR="00BC4FAC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E22818" w:rsidRPr="00DA2E39">
        <w:rPr>
          <w:rFonts w:ascii="Verdana" w:hAnsi="Verdana"/>
          <w:sz w:val="20"/>
          <w:szCs w:val="20"/>
        </w:rPr>
        <w:t>Responder pelo Parque Natural Municipal de Nova Iguaçu;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- </w:t>
      </w:r>
      <w:r w:rsidR="00E22818" w:rsidRPr="00DA2E39">
        <w:rPr>
          <w:rFonts w:ascii="Verdana" w:hAnsi="Verdana"/>
          <w:sz w:val="20"/>
          <w:szCs w:val="20"/>
        </w:rPr>
        <w:t>Promover as atividades de proteção, conservação e aproveitamento sustentável dos recursos ambientais do Parque Natural Municipal de Nova Iguaçu;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r w:rsidR="00E22818" w:rsidRPr="00DA2E39">
        <w:rPr>
          <w:rFonts w:ascii="Verdana" w:hAnsi="Verdana"/>
          <w:sz w:val="20"/>
          <w:szCs w:val="20"/>
        </w:rPr>
        <w:t>Coordenar as ações de fiscalização ambiental no interior do Parque Natural Municipal de Nova Iguaçu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E22818" w:rsidRPr="00DA2E39">
        <w:rPr>
          <w:rFonts w:ascii="Verdana" w:hAnsi="Verdana"/>
          <w:sz w:val="20"/>
          <w:szCs w:val="20"/>
        </w:rPr>
        <w:t>Gerenciar o Parque Natural Municipal de Nova Iguaçu;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- </w:t>
      </w:r>
      <w:r w:rsidR="00E22818" w:rsidRPr="00DA2E39">
        <w:rPr>
          <w:rFonts w:ascii="Verdana" w:hAnsi="Verdana"/>
          <w:sz w:val="20"/>
          <w:szCs w:val="20"/>
        </w:rPr>
        <w:t>Planejar, coordenar, supervisionar e executar as ações previstas no plano de manejo do Parque Natural Municipal de Nova Iguaçu.</w:t>
      </w:r>
    </w:p>
    <w:p w:rsidR="00E22818" w:rsidRPr="00DA2E39" w:rsidRDefault="00E228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22818" w:rsidRDefault="00E228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Art.2</w:t>
      </w:r>
      <w:r w:rsidR="00D3312F">
        <w:rPr>
          <w:rFonts w:ascii="Verdana" w:hAnsi="Verdana"/>
          <w:b/>
          <w:sz w:val="20"/>
          <w:szCs w:val="20"/>
        </w:rPr>
        <w:t>5</w:t>
      </w:r>
      <w:r w:rsidRPr="00DA2E39">
        <w:rPr>
          <w:rFonts w:ascii="Verdana" w:hAnsi="Verdana"/>
          <w:sz w:val="20"/>
          <w:szCs w:val="20"/>
        </w:rPr>
        <w:t xml:space="preserve"> – Compete a </w:t>
      </w:r>
      <w:r w:rsidRPr="00213229">
        <w:rPr>
          <w:rFonts w:ascii="Verdana" w:hAnsi="Verdana"/>
          <w:b/>
          <w:sz w:val="20"/>
          <w:szCs w:val="20"/>
        </w:rPr>
        <w:t>Coordenadoria de Estudos e Projetos Ambientais</w:t>
      </w:r>
      <w:r w:rsidRPr="00DA2E39">
        <w:rPr>
          <w:rFonts w:ascii="Verdana" w:hAnsi="Verdana"/>
          <w:sz w:val="20"/>
          <w:szCs w:val="20"/>
        </w:rPr>
        <w:t>:</w:t>
      </w:r>
    </w:p>
    <w:p w:rsidR="00BC4FAC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E22818" w:rsidRPr="00DA2E39">
        <w:rPr>
          <w:rFonts w:ascii="Verdana" w:hAnsi="Verdana"/>
          <w:sz w:val="20"/>
          <w:szCs w:val="20"/>
        </w:rPr>
        <w:t>Executar o monitoramento da qualidade ambiental e estabelecer normas, critérios e padrões ambientais no território do município;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- </w:t>
      </w:r>
      <w:r w:rsidR="00E22818" w:rsidRPr="00DA2E39">
        <w:rPr>
          <w:rFonts w:ascii="Verdana" w:hAnsi="Verdana"/>
          <w:sz w:val="20"/>
          <w:szCs w:val="20"/>
        </w:rPr>
        <w:t>Desenvolver, medir, acompanhar os indicadores de qualidade ambiental;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r w:rsidR="00E22818" w:rsidRPr="00DA2E39">
        <w:rPr>
          <w:rFonts w:ascii="Verdana" w:hAnsi="Verdana"/>
          <w:sz w:val="20"/>
          <w:szCs w:val="20"/>
        </w:rPr>
        <w:t>Realizar o monitoramento sistemático das condições ambientais (ar, água, ruído, emissões, áreas de risco);</w:t>
      </w:r>
    </w:p>
    <w:p w:rsidR="00E22818" w:rsidRPr="00DA2E39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E22818" w:rsidRPr="00DA2E39">
        <w:rPr>
          <w:rFonts w:ascii="Verdana" w:hAnsi="Verdana"/>
          <w:sz w:val="20"/>
          <w:szCs w:val="20"/>
        </w:rPr>
        <w:t>Levantar informações necessárias ao planejamento das ações, programas e projetos ambientais;</w:t>
      </w:r>
    </w:p>
    <w:p w:rsidR="003D43D6" w:rsidRDefault="00BC4FA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 - </w:t>
      </w:r>
      <w:r w:rsidR="00E22818" w:rsidRPr="00DA2E39">
        <w:rPr>
          <w:rFonts w:ascii="Verdana" w:hAnsi="Verdana"/>
          <w:sz w:val="20"/>
          <w:szCs w:val="20"/>
        </w:rPr>
        <w:t>Planejar, coordenar, supervisionar e executar estudos temáticos;</w:t>
      </w:r>
    </w:p>
    <w:p w:rsidR="00E22818" w:rsidRPr="00DA2E39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 - </w:t>
      </w:r>
      <w:r w:rsidR="00E22818" w:rsidRPr="00DA2E39">
        <w:rPr>
          <w:rFonts w:ascii="Verdana" w:hAnsi="Verdana"/>
          <w:sz w:val="20"/>
          <w:szCs w:val="20"/>
        </w:rPr>
        <w:t>Planejar e propor a criação das unidades de conservação da natureza instituídas pelo Município.</w:t>
      </w:r>
    </w:p>
    <w:p w:rsidR="00F932F0" w:rsidRDefault="00F932F0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BF1037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 w:rsidRPr="00DA2E39">
        <w:rPr>
          <w:rFonts w:ascii="Verdana" w:eastAsia="Calibri" w:hAnsi="Verdana" w:cs="Arial"/>
          <w:b/>
          <w:sz w:val="20"/>
          <w:szCs w:val="20"/>
          <w:lang w:eastAsia="en-US"/>
        </w:rPr>
        <w:t>Art.2</w:t>
      </w:r>
      <w:r w:rsidR="00D3312F">
        <w:rPr>
          <w:rFonts w:ascii="Verdana" w:eastAsia="Calibri" w:hAnsi="Verdana" w:cs="Arial"/>
          <w:b/>
          <w:sz w:val="20"/>
          <w:szCs w:val="20"/>
          <w:lang w:eastAsia="en-US"/>
        </w:rPr>
        <w:t>6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 xml:space="preserve"> – Compete a </w:t>
      </w:r>
      <w:r w:rsidRPr="006510BE">
        <w:rPr>
          <w:rFonts w:ascii="Verdana" w:eastAsia="Calibri" w:hAnsi="Verdana" w:cs="Arial"/>
          <w:b/>
          <w:sz w:val="20"/>
          <w:szCs w:val="20"/>
          <w:lang w:eastAsia="en-US"/>
        </w:rPr>
        <w:t xml:space="preserve">Coordenadoria </w:t>
      </w:r>
      <w:r w:rsidRPr="00213229">
        <w:rPr>
          <w:rFonts w:ascii="Verdana" w:eastAsia="Calibri" w:hAnsi="Verdana" w:cs="Arial"/>
          <w:b/>
          <w:sz w:val="20"/>
          <w:szCs w:val="20"/>
          <w:lang w:eastAsia="en-US"/>
        </w:rPr>
        <w:t xml:space="preserve">de Licenciamento </w:t>
      </w:r>
      <w:r>
        <w:rPr>
          <w:rFonts w:ascii="Verdana" w:eastAsia="Calibri" w:hAnsi="Verdana" w:cs="Arial"/>
          <w:b/>
          <w:sz w:val="20"/>
          <w:szCs w:val="20"/>
          <w:lang w:eastAsia="en-US"/>
        </w:rPr>
        <w:t>Ambiental:</w:t>
      </w:r>
    </w:p>
    <w:p w:rsidR="00BF1037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Realizar o licenciamento ambiental das atividades de impacto local;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 xml:space="preserve">Baixar as normas ambientais e outros atos complementares necessários ao funcionamento do licenciamento ambiental; </w:t>
      </w:r>
    </w:p>
    <w:p w:rsidR="00BF1037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lastRenderedPageBreak/>
        <w:t xml:space="preserve">III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Decidir sobre os recursos impetrados em relação a sanções administrativas aplicadas;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IV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 xml:space="preserve">Determinar a realização de Estudos Ambientais, quando couber. </w:t>
      </w:r>
    </w:p>
    <w:p w:rsidR="00BF1037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</w:p>
    <w:p w:rsidR="00BF1037" w:rsidRPr="006510BE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b/>
          <w:sz w:val="20"/>
          <w:szCs w:val="20"/>
          <w:lang w:eastAsia="en-US"/>
        </w:rPr>
      </w:pPr>
      <w:r>
        <w:rPr>
          <w:rFonts w:ascii="Verdana" w:eastAsia="Calibri" w:hAnsi="Verdana" w:cs="Arial"/>
          <w:b/>
          <w:sz w:val="20"/>
          <w:szCs w:val="20"/>
          <w:lang w:eastAsia="en-US"/>
        </w:rPr>
        <w:t>Art.2</w:t>
      </w:r>
      <w:r w:rsidR="00D3312F">
        <w:rPr>
          <w:rFonts w:ascii="Verdana" w:eastAsia="Calibri" w:hAnsi="Verdana" w:cs="Arial"/>
          <w:b/>
          <w:sz w:val="20"/>
          <w:szCs w:val="20"/>
          <w:lang w:eastAsia="en-US"/>
        </w:rPr>
        <w:t>7</w:t>
      </w:r>
      <w:r>
        <w:rPr>
          <w:rFonts w:ascii="Verdana" w:eastAsia="Calibri" w:hAnsi="Verdana" w:cs="Arial"/>
          <w:b/>
          <w:sz w:val="20"/>
          <w:szCs w:val="20"/>
          <w:lang w:eastAsia="en-US"/>
        </w:rPr>
        <w:t xml:space="preserve"> – </w:t>
      </w:r>
      <w:r w:rsidRPr="006510BE">
        <w:rPr>
          <w:rFonts w:ascii="Verdana" w:eastAsia="Calibri" w:hAnsi="Verdana" w:cs="Arial"/>
          <w:sz w:val="20"/>
          <w:szCs w:val="20"/>
          <w:lang w:eastAsia="en-US"/>
        </w:rPr>
        <w:t>Compete a</w:t>
      </w:r>
      <w:r>
        <w:rPr>
          <w:rFonts w:ascii="Verdana" w:eastAsia="Calibri" w:hAnsi="Verdana" w:cs="Arial"/>
          <w:b/>
          <w:sz w:val="20"/>
          <w:szCs w:val="20"/>
          <w:lang w:eastAsia="en-US"/>
        </w:rPr>
        <w:t xml:space="preserve"> Coordenadoria d</w:t>
      </w:r>
      <w:r w:rsidRPr="00213229">
        <w:rPr>
          <w:rFonts w:ascii="Verdana" w:eastAsia="Calibri" w:hAnsi="Verdana" w:cs="Arial"/>
          <w:b/>
          <w:sz w:val="20"/>
          <w:szCs w:val="20"/>
          <w:lang w:eastAsia="en-US"/>
        </w:rPr>
        <w:t>e Fiscalização Ambiental</w:t>
      </w:r>
      <w:r>
        <w:rPr>
          <w:rFonts w:ascii="Verdana" w:eastAsia="Calibri" w:hAnsi="Verdana" w:cs="Arial"/>
          <w:sz w:val="20"/>
          <w:szCs w:val="20"/>
          <w:lang w:eastAsia="en-US"/>
        </w:rPr>
        <w:t>: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Promover a defesa e garantir a conservação, recuperação e proteção do meio ambiente, nos termos previstos pela legislação vigente;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IV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Exercer o poder de polícia em relação a atividades causadoras de poluição e impacto ambiental, e impor as sanções administrativas estabelecidas em Lei;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V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Determinar a realização de auditorias ambientais em instalações e atividades potencialmente poluidoras;</w:t>
      </w:r>
    </w:p>
    <w:p w:rsidR="00BF1037" w:rsidRPr="00DA2E39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Calibri" w:hAnsi="Verdana" w:cs="Arial"/>
          <w:sz w:val="20"/>
          <w:szCs w:val="20"/>
          <w:lang w:eastAsia="en-US"/>
        </w:rPr>
        <w:t xml:space="preserve">VI - </w:t>
      </w:r>
      <w:r w:rsidRPr="00DA2E39">
        <w:rPr>
          <w:rFonts w:ascii="Verdana" w:eastAsia="Calibri" w:hAnsi="Verdana" w:cs="Arial"/>
          <w:sz w:val="20"/>
          <w:szCs w:val="20"/>
          <w:lang w:eastAsia="en-US"/>
        </w:rPr>
        <w:t>Determinar a recuperação ambiental e o reflorestamento de áreas degradadas e o manejo das áreas em proces</w:t>
      </w:r>
      <w:r>
        <w:rPr>
          <w:rFonts w:ascii="Verdana" w:eastAsia="Calibri" w:hAnsi="Verdana" w:cs="Arial"/>
          <w:sz w:val="20"/>
          <w:szCs w:val="20"/>
          <w:lang w:eastAsia="en-US"/>
        </w:rPr>
        <w:t>so de recuperação ou degradação.</w:t>
      </w:r>
    </w:p>
    <w:p w:rsidR="00BF1037" w:rsidRDefault="00BF1037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E22818" w:rsidRDefault="00E2281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Art.2</w:t>
      </w:r>
      <w:r w:rsidR="00D3312F">
        <w:rPr>
          <w:rFonts w:ascii="Verdana" w:hAnsi="Verdana"/>
          <w:b/>
          <w:sz w:val="20"/>
          <w:szCs w:val="20"/>
        </w:rPr>
        <w:t>8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F932F0" w:rsidRPr="00DA2E39">
        <w:rPr>
          <w:rFonts w:ascii="Verdana" w:hAnsi="Verdana"/>
          <w:sz w:val="20"/>
          <w:szCs w:val="20"/>
        </w:rPr>
        <w:t>–</w:t>
      </w:r>
      <w:r w:rsidRPr="00DA2E39">
        <w:rPr>
          <w:rFonts w:ascii="Verdana" w:hAnsi="Verdana"/>
          <w:sz w:val="20"/>
          <w:szCs w:val="20"/>
        </w:rPr>
        <w:t xml:space="preserve"> </w:t>
      </w:r>
      <w:r w:rsidR="00F932F0" w:rsidRPr="00DA2E39">
        <w:rPr>
          <w:rFonts w:ascii="Verdana" w:hAnsi="Verdana"/>
          <w:sz w:val="20"/>
          <w:szCs w:val="20"/>
        </w:rPr>
        <w:t xml:space="preserve">Compete a </w:t>
      </w:r>
      <w:r w:rsidR="00F932F0" w:rsidRPr="00213229">
        <w:rPr>
          <w:rFonts w:ascii="Verdana" w:hAnsi="Verdana"/>
          <w:b/>
          <w:sz w:val="20"/>
          <w:szCs w:val="20"/>
        </w:rPr>
        <w:t xml:space="preserve">Assessoria </w:t>
      </w:r>
      <w:r w:rsidR="006510BE">
        <w:rPr>
          <w:rFonts w:ascii="Verdana" w:hAnsi="Verdana"/>
          <w:b/>
          <w:sz w:val="20"/>
          <w:szCs w:val="20"/>
        </w:rPr>
        <w:t xml:space="preserve">Técnica de </w:t>
      </w:r>
      <w:r w:rsidR="00BF1037">
        <w:rPr>
          <w:rFonts w:ascii="Verdana" w:hAnsi="Verdana"/>
          <w:b/>
          <w:sz w:val="20"/>
          <w:szCs w:val="20"/>
        </w:rPr>
        <w:t xml:space="preserve">Meio </w:t>
      </w:r>
      <w:r w:rsidR="006510BE">
        <w:rPr>
          <w:rFonts w:ascii="Verdana" w:hAnsi="Verdana"/>
          <w:b/>
          <w:sz w:val="20"/>
          <w:szCs w:val="20"/>
        </w:rPr>
        <w:t>Ambiente</w:t>
      </w:r>
      <w:r w:rsidR="00F932F0" w:rsidRPr="00DA2E39">
        <w:rPr>
          <w:rFonts w:ascii="Verdana" w:hAnsi="Verdana"/>
          <w:sz w:val="20"/>
          <w:szCs w:val="20"/>
        </w:rPr>
        <w:t>:</w:t>
      </w:r>
    </w:p>
    <w:p w:rsidR="003D43D6" w:rsidRPr="00DA2E39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932F0" w:rsidRPr="00DA2E39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- </w:t>
      </w:r>
      <w:r w:rsidR="00F932F0" w:rsidRPr="00DA2E39">
        <w:rPr>
          <w:rFonts w:ascii="Verdana" w:hAnsi="Verdana"/>
          <w:sz w:val="20"/>
          <w:szCs w:val="20"/>
        </w:rPr>
        <w:t>Planejar, coordenar, supervisionar e executar campanhas de Educação Ambiental não formal e informal;</w:t>
      </w:r>
    </w:p>
    <w:p w:rsidR="00F932F0" w:rsidRPr="00DA2E39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 - </w:t>
      </w:r>
      <w:r w:rsidR="00F932F0" w:rsidRPr="00DA2E39">
        <w:rPr>
          <w:rFonts w:ascii="Verdana" w:hAnsi="Verdana"/>
          <w:sz w:val="20"/>
          <w:szCs w:val="20"/>
        </w:rPr>
        <w:t>Planejar, coordenar, supervisionar e executar as ações e práticas educativas voltadas à sensibilização da comunidade, organização, mobilização e participação da coletividade na defesa da qualidade do meio ambiente;</w:t>
      </w:r>
    </w:p>
    <w:p w:rsidR="00F932F0" w:rsidRPr="00DA2E39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</w:t>
      </w:r>
      <w:r w:rsidR="00F932F0" w:rsidRPr="00DA2E39">
        <w:rPr>
          <w:rFonts w:ascii="Verdana" w:hAnsi="Verdana"/>
          <w:sz w:val="20"/>
          <w:szCs w:val="20"/>
        </w:rPr>
        <w:t>Desenvolver peças gráficas utilizadas com finalidade didática ou informativa, como livretos, cartazes, folders, boletins e informativos destinados à informação e sensibilização da sociedade sobre as questões ambientais;</w:t>
      </w:r>
    </w:p>
    <w:p w:rsidR="00F932F0" w:rsidRDefault="003D43D6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</w:t>
      </w:r>
      <w:r w:rsidR="00F932F0" w:rsidRPr="00DA2E39">
        <w:rPr>
          <w:rFonts w:ascii="Verdana" w:hAnsi="Verdana"/>
          <w:sz w:val="20"/>
          <w:szCs w:val="20"/>
        </w:rPr>
        <w:t>Planejar, coordenar, supervisionar e executar cursos de capacitação, oficinas e outras ações educativas voltadas para a coletividade.</w:t>
      </w:r>
    </w:p>
    <w:p w:rsidR="004A413E" w:rsidRDefault="004A413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A413E" w:rsidRDefault="004A413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3312F">
        <w:rPr>
          <w:rFonts w:ascii="Verdana" w:hAnsi="Verdana"/>
          <w:b/>
          <w:sz w:val="20"/>
          <w:szCs w:val="20"/>
        </w:rPr>
        <w:t>Art.</w:t>
      </w:r>
      <w:r w:rsidR="00D3312F" w:rsidRPr="00D3312F">
        <w:rPr>
          <w:rFonts w:ascii="Verdana" w:hAnsi="Verdana"/>
          <w:b/>
          <w:sz w:val="20"/>
          <w:szCs w:val="20"/>
        </w:rPr>
        <w:t xml:space="preserve"> 29</w:t>
      </w:r>
      <w:r>
        <w:rPr>
          <w:rFonts w:ascii="Verdana" w:hAnsi="Verdana"/>
          <w:sz w:val="20"/>
          <w:szCs w:val="20"/>
        </w:rPr>
        <w:t xml:space="preserve"> – A </w:t>
      </w:r>
      <w:r w:rsidRPr="00862531">
        <w:rPr>
          <w:rFonts w:ascii="Verdana" w:hAnsi="Verdana"/>
          <w:b/>
          <w:sz w:val="20"/>
          <w:szCs w:val="20"/>
        </w:rPr>
        <w:t>Assessoria da Coordenação de Gestão Ambiental</w:t>
      </w:r>
      <w:r>
        <w:rPr>
          <w:rFonts w:ascii="Verdana" w:hAnsi="Verdana"/>
          <w:sz w:val="20"/>
          <w:szCs w:val="20"/>
        </w:rPr>
        <w:t xml:space="preserve"> compete:</w:t>
      </w:r>
    </w:p>
    <w:p w:rsidR="004A413E" w:rsidRDefault="004A413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62531" w:rsidRDefault="004A413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862531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</w:t>
      </w:r>
      <w:r w:rsidR="00862531">
        <w:rPr>
          <w:rFonts w:ascii="Verdana" w:hAnsi="Verdana"/>
          <w:sz w:val="20"/>
          <w:szCs w:val="20"/>
        </w:rPr>
        <w:t>Prestar assessoramento técnico, emitindo parecer, sempre que solicitado;</w:t>
      </w:r>
    </w:p>
    <w:p w:rsidR="00862531" w:rsidRPr="00DA2E39" w:rsidRDefault="00862531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 – Realizar atividades diversas, pertinentes ao setor, elaborando relatórios gerenciais, gráficos, entre outros.</w:t>
      </w:r>
    </w:p>
    <w:p w:rsidR="004E1366" w:rsidRDefault="004E1366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10992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FC6FDD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- </w:t>
      </w:r>
      <w:r w:rsidRPr="00DA2E39">
        <w:rPr>
          <w:rFonts w:ascii="Verdana" w:hAnsi="Verdana" w:cs="Calibri"/>
          <w:sz w:val="20"/>
          <w:szCs w:val="20"/>
        </w:rPr>
        <w:t xml:space="preserve">A </w:t>
      </w:r>
      <w:r>
        <w:rPr>
          <w:rFonts w:ascii="Verdana" w:hAnsi="Verdana" w:cs="Calibri"/>
          <w:b/>
          <w:sz w:val="20"/>
          <w:szCs w:val="20"/>
        </w:rPr>
        <w:t>Assessoria da Subsecretaria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 xml:space="preserve">Assessorar ao </w:t>
      </w:r>
      <w:r>
        <w:rPr>
          <w:rFonts w:ascii="Verdana" w:hAnsi="Verdana" w:cs="Calibri"/>
          <w:sz w:val="20"/>
          <w:szCs w:val="20"/>
        </w:rPr>
        <w:t>Subs</w:t>
      </w:r>
      <w:r w:rsidRPr="00DA2E39">
        <w:rPr>
          <w:rFonts w:ascii="Verdana" w:hAnsi="Verdana" w:cs="Calibri"/>
          <w:sz w:val="20"/>
          <w:szCs w:val="20"/>
        </w:rPr>
        <w:t>ecretário em todos os assuntos relacionados à sua área de competência;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Supervisio</w:t>
      </w:r>
      <w:r>
        <w:rPr>
          <w:rFonts w:ascii="Verdana" w:hAnsi="Verdana" w:cs="Calibri"/>
          <w:sz w:val="20"/>
          <w:szCs w:val="20"/>
        </w:rPr>
        <w:t>nar e orientar as atividades da Subsecretaria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III –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510992" w:rsidRDefault="0051099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10992" w:rsidRDefault="0051099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63D7E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31</w:t>
      </w:r>
      <w:r>
        <w:rPr>
          <w:rFonts w:ascii="Verdana" w:hAnsi="Verdana"/>
          <w:sz w:val="20"/>
          <w:szCs w:val="20"/>
        </w:rPr>
        <w:t xml:space="preserve"> – Ao </w:t>
      </w:r>
      <w:r w:rsidRPr="00A63D7E">
        <w:rPr>
          <w:rFonts w:ascii="Verdana" w:hAnsi="Verdana"/>
          <w:b/>
          <w:sz w:val="20"/>
          <w:szCs w:val="20"/>
        </w:rPr>
        <w:t>Assistente da Subsecretaria</w:t>
      </w:r>
      <w:r>
        <w:rPr>
          <w:rFonts w:ascii="Verdana" w:hAnsi="Verdana"/>
          <w:sz w:val="20"/>
          <w:szCs w:val="20"/>
        </w:rPr>
        <w:t xml:space="preserve"> compete:</w:t>
      </w:r>
    </w:p>
    <w:p w:rsidR="00510992" w:rsidRDefault="00510992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 -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510992" w:rsidRPr="00DA2E39" w:rsidRDefault="00510992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785EE2" w:rsidRDefault="00785EE2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89652D" w:rsidRPr="00DA2E39" w:rsidRDefault="0089652D" w:rsidP="00522372">
      <w:pPr>
        <w:autoSpaceDE w:val="0"/>
        <w:autoSpaceDN w:val="0"/>
        <w:adjustRightInd w:val="0"/>
        <w:spacing w:before="240" w:after="200" w:line="276" w:lineRule="auto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3A4024" w:rsidRPr="00DA2E39" w:rsidRDefault="00070735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Seção IV</w:t>
      </w:r>
    </w:p>
    <w:p w:rsidR="00070735" w:rsidRPr="00DA2E39" w:rsidRDefault="00070735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 Subsecretaria de Geoinformações</w:t>
      </w:r>
    </w:p>
    <w:p w:rsidR="00636B6B" w:rsidRPr="00DA2E39" w:rsidRDefault="00636B6B" w:rsidP="00522372">
      <w:pPr>
        <w:spacing w:line="276" w:lineRule="auto"/>
        <w:jc w:val="both"/>
        <w:rPr>
          <w:sz w:val="20"/>
          <w:szCs w:val="20"/>
        </w:rPr>
      </w:pPr>
    </w:p>
    <w:p w:rsidR="00C47AC2" w:rsidRDefault="00C47AC2" w:rsidP="00522372">
      <w:pP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A2E39">
        <w:rPr>
          <w:rFonts w:ascii="Verdana" w:eastAsia="Verdana" w:hAnsi="Verdana" w:cs="Verdana"/>
          <w:b/>
          <w:color w:val="000000"/>
          <w:sz w:val="20"/>
          <w:szCs w:val="20"/>
        </w:rPr>
        <w:t>Art.</w:t>
      </w:r>
      <w:r w:rsidR="00D3312F">
        <w:rPr>
          <w:rFonts w:ascii="Verdana" w:eastAsia="Verdana" w:hAnsi="Verdana" w:cs="Verdana"/>
          <w:b/>
          <w:color w:val="000000"/>
          <w:sz w:val="20"/>
          <w:szCs w:val="20"/>
        </w:rPr>
        <w:t>32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– </w:t>
      </w:r>
      <w:proofErr w:type="gramStart"/>
      <w:r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213229">
        <w:rPr>
          <w:rFonts w:ascii="Verdana" w:eastAsia="Verdana" w:hAnsi="Verdana" w:cs="Verdana"/>
          <w:b/>
          <w:color w:val="000000"/>
          <w:sz w:val="20"/>
          <w:szCs w:val="20"/>
        </w:rPr>
        <w:t>Subsecretaria de Geoinformações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compete:</w:t>
      </w:r>
    </w:p>
    <w:p w:rsidR="00E77C30" w:rsidRPr="00DA2E39" w:rsidRDefault="00E77C30" w:rsidP="00522372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Pr="00DA2E39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Assessorar o titular da Pasta nas questões relacionadas à gestão do Cadastro Técnico Imobiliário e da Base Cartográfica;</w:t>
      </w:r>
    </w:p>
    <w:p w:rsidR="00C47AC2" w:rsidRPr="00DA2E39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Contribuir para que o Cadastro Técnico Imobiliário se mantenha o mais atualizado possível, elaborando estratégias e metodologias com o objetivo de garantir que este reproduza a mais próxima descrição da realidade da Urbe Municipal;</w:t>
      </w:r>
    </w:p>
    <w:p w:rsidR="00C47AC2" w:rsidRPr="00DA2E39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Supervisionar, controlar e avaliar o trabalho de coleta, sistematização e Georreferenciamento dos dados cadastrais;</w:t>
      </w:r>
    </w:p>
    <w:p w:rsidR="00C47AC2" w:rsidRPr="00DA2E39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Elaborar relatórios gerenciais de desconformidades a fim de direcionar as ações de recadastramento;</w:t>
      </w:r>
    </w:p>
    <w:p w:rsidR="00C47AC2" w:rsidRPr="00DA2E39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Produzir informações gerenciais para subsidiar decisões do Secretário;</w:t>
      </w:r>
    </w:p>
    <w:p w:rsidR="004E1366" w:rsidRDefault="00782F52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Exercer, especialmente, as competências delegadas pelo ti</w:t>
      </w:r>
      <w:r>
        <w:rPr>
          <w:rFonts w:ascii="Verdana" w:eastAsia="Verdana" w:hAnsi="Verdana" w:cs="Verdana"/>
          <w:color w:val="000000"/>
          <w:sz w:val="20"/>
          <w:szCs w:val="20"/>
        </w:rPr>
        <w:t>tular da pasta.</w:t>
      </w:r>
    </w:p>
    <w:p w:rsidR="004E1366" w:rsidRDefault="004E1366" w:rsidP="00522372">
      <w:pPr>
        <w:tabs>
          <w:tab w:val="left" w:pos="920"/>
        </w:tabs>
        <w:spacing w:line="276" w:lineRule="auto"/>
        <w:ind w:left="907" w:hanging="62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C47AC2" w:rsidRDefault="00C47AC2" w:rsidP="00522372">
      <w:pPr>
        <w:tabs>
          <w:tab w:val="left" w:pos="920"/>
        </w:tabs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A2E39">
        <w:rPr>
          <w:rFonts w:ascii="Verdana" w:eastAsia="Verdana" w:hAnsi="Verdana" w:cs="Verdana"/>
          <w:b/>
          <w:color w:val="000000"/>
          <w:sz w:val="20"/>
          <w:szCs w:val="20"/>
        </w:rPr>
        <w:t>Art.</w:t>
      </w:r>
      <w:r w:rsidR="00D3312F">
        <w:rPr>
          <w:rFonts w:ascii="Verdana" w:eastAsia="Verdana" w:hAnsi="Verdana" w:cs="Verdana"/>
          <w:b/>
          <w:color w:val="000000"/>
          <w:sz w:val="20"/>
          <w:szCs w:val="20"/>
        </w:rPr>
        <w:t>33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– À </w:t>
      </w:r>
      <w:r w:rsidRPr="00213229">
        <w:rPr>
          <w:rFonts w:ascii="Verdana" w:eastAsia="Verdana" w:hAnsi="Verdana" w:cs="Verdana"/>
          <w:b/>
          <w:color w:val="000000"/>
          <w:sz w:val="20"/>
          <w:szCs w:val="20"/>
        </w:rPr>
        <w:t>Superintendência de Cadastro Técnico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compete:</w:t>
      </w:r>
    </w:p>
    <w:p w:rsidR="00CD7CA0" w:rsidRPr="00DA2E39" w:rsidRDefault="00CD7CA0" w:rsidP="00522372">
      <w:pPr>
        <w:tabs>
          <w:tab w:val="left" w:pos="920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Substituir e representar o Subsecretário de Geoinformações em seus impedimentos, afastamentos legais ou sempre que necessário no âmbito de sua competência;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as ações vinculadas à Base Cartográfica do Município;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Traçar, junto </w:t>
      </w:r>
      <w:proofErr w:type="gramStart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Subsecretaria, estratégias de coleta de dados em campo; 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Homologar as alterações cartográficas efetuadas nos seus diferentes níveis de informação;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Zelar pela permissão de acesso dos usuários à Base Cartográfica limitando seu acesso às informações pertinentes ao seu setor específico;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o atendimento ao Munícipe;</w:t>
      </w:r>
    </w:p>
    <w:p w:rsidR="00C47AC2" w:rsidRPr="00DA2E39" w:rsidRDefault="00CD7CA0" w:rsidP="00522372">
      <w:pPr>
        <w:tabs>
          <w:tab w:val="left" w:pos="920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Assessorar o Subsecretário de Geoinformações na direção e coordenação de todas as atribuições concernentes ao Cadastro Técnico;</w:t>
      </w:r>
    </w:p>
    <w:p w:rsidR="00C47AC2" w:rsidRPr="00DA2E39" w:rsidRDefault="00C47AC2" w:rsidP="00522372">
      <w:pPr>
        <w:tabs>
          <w:tab w:val="left" w:pos="920"/>
          <w:tab w:val="left" w:pos="932"/>
        </w:tabs>
        <w:spacing w:line="276" w:lineRule="auto"/>
        <w:ind w:left="907" w:hanging="624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Default="00C47AC2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366">
        <w:rPr>
          <w:rFonts w:ascii="Verdana" w:eastAsia="Verdana" w:hAnsi="Verdana" w:cs="Verdana"/>
          <w:b/>
          <w:color w:val="000000"/>
          <w:sz w:val="20"/>
          <w:szCs w:val="20"/>
        </w:rPr>
        <w:t>Art.</w:t>
      </w:r>
      <w:r w:rsidR="00D3312F">
        <w:rPr>
          <w:rFonts w:ascii="Verdana" w:eastAsia="Verdana" w:hAnsi="Verdana" w:cs="Verdana"/>
          <w:b/>
          <w:color w:val="000000"/>
          <w:sz w:val="20"/>
          <w:szCs w:val="20"/>
        </w:rPr>
        <w:t>34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– À </w:t>
      </w:r>
      <w:r w:rsidRPr="00213229">
        <w:rPr>
          <w:rFonts w:ascii="Verdana" w:eastAsia="Verdana" w:hAnsi="Verdana" w:cs="Verdana"/>
          <w:b/>
          <w:color w:val="000000"/>
          <w:sz w:val="20"/>
          <w:szCs w:val="20"/>
        </w:rPr>
        <w:t xml:space="preserve">Coordenadoria de </w:t>
      </w:r>
      <w:r w:rsidR="008320C0">
        <w:rPr>
          <w:rFonts w:ascii="Verdana" w:eastAsia="Verdana" w:hAnsi="Verdana" w:cs="Verdana"/>
          <w:b/>
          <w:color w:val="000000"/>
          <w:sz w:val="20"/>
          <w:szCs w:val="20"/>
        </w:rPr>
        <w:t>Atualização Cadastral e Manutenção Cadastral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compete:</w:t>
      </w:r>
    </w:p>
    <w:p w:rsidR="00392678" w:rsidRPr="00DA2E39" w:rsidRDefault="00392678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Pr="00DA2E39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Dar assistência ao Superintendente em suas funções;</w:t>
      </w:r>
    </w:p>
    <w:p w:rsidR="00C47AC2" w:rsidRPr="00DA2E39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Coordenar, controlar e avaliar toda a equipe de análise e suas atividades, produzindo, periodicamente, relatórios gerenciais de produtividade;</w:t>
      </w:r>
    </w:p>
    <w:p w:rsidR="00C47AC2" w:rsidRPr="00DA2E39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Homologar os pareceres e ações das equipes de análise;</w:t>
      </w:r>
    </w:p>
    <w:p w:rsidR="00C47AC2" w:rsidRPr="00DA2E39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Coordenar, controlar e avaliar as atividades administrativas e de suporte operacional;</w:t>
      </w:r>
    </w:p>
    <w:p w:rsidR="00C47AC2" w:rsidRPr="00CA41F7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 - </w:t>
      </w:r>
      <w:r w:rsidR="00C47AC2" w:rsidRPr="00CA41F7">
        <w:rPr>
          <w:rFonts w:ascii="Verdana" w:eastAsia="Verdana" w:hAnsi="Verdana" w:cs="Verdana"/>
          <w:color w:val="000000"/>
          <w:sz w:val="20"/>
          <w:szCs w:val="20"/>
        </w:rPr>
        <w:t>Executar outras atividades inerentes à sua área de competência;</w:t>
      </w:r>
    </w:p>
    <w:p w:rsidR="00C47AC2" w:rsidRPr="00DA2E39" w:rsidRDefault="002D3BC3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Coordenar, controlar e avaliar os setores de suporte operacional;</w:t>
      </w:r>
    </w:p>
    <w:p w:rsidR="00C47AC2" w:rsidRPr="00DA2E39" w:rsidRDefault="00035AA6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e homologar as notificações de exigência ou de conclusão processual emitidas no âmbito da Subsecretaria de Geoinformações;</w:t>
      </w:r>
    </w:p>
    <w:p w:rsidR="00C47AC2" w:rsidRPr="00DA2E39" w:rsidRDefault="00035AA6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VIII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o atendimento ao Munícipe primando pela agilidade e qualidade das informações prestadas;</w:t>
      </w:r>
    </w:p>
    <w:p w:rsidR="00C47AC2" w:rsidRPr="00CA41F7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IX - </w:t>
      </w:r>
      <w:r w:rsidR="00C47AC2" w:rsidRPr="00CA41F7">
        <w:rPr>
          <w:rFonts w:ascii="Verdana" w:eastAsia="Verdana" w:hAnsi="Verdana" w:cs="Verdana"/>
          <w:color w:val="000000"/>
          <w:sz w:val="20"/>
          <w:szCs w:val="20"/>
        </w:rPr>
        <w:t xml:space="preserve">Supervisionar a guarda e manutenção do sigilo de todos os processos administrativos destinados </w:t>
      </w:r>
      <w:proofErr w:type="gramStart"/>
      <w:r w:rsidR="00C47AC2" w:rsidRPr="00CA41F7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CA41F7">
        <w:rPr>
          <w:rFonts w:ascii="Verdana" w:eastAsia="Verdana" w:hAnsi="Verdana" w:cs="Verdana"/>
          <w:color w:val="000000"/>
          <w:sz w:val="20"/>
          <w:szCs w:val="20"/>
        </w:rPr>
        <w:t xml:space="preserve"> Subsecretaria de Geoinformações;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Redigir e postar as correspondências oficiais originadas da Subsecretaria de Geoinformações;</w:t>
      </w:r>
    </w:p>
    <w:p w:rsidR="00C47AC2" w:rsidRPr="00CA41F7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XI - </w:t>
      </w:r>
      <w:r w:rsidR="00C47AC2" w:rsidRPr="00CA41F7">
        <w:rPr>
          <w:rFonts w:ascii="Verdana" w:eastAsia="Verdana" w:hAnsi="Verdana" w:cs="Verdana"/>
          <w:color w:val="000000"/>
          <w:sz w:val="20"/>
          <w:szCs w:val="20"/>
        </w:rPr>
        <w:t>Produzir relatórios gerenciais periódicos de produtividade;</w:t>
      </w:r>
    </w:p>
    <w:p w:rsidR="00C47AC2" w:rsidRPr="00DA2E39" w:rsidRDefault="00DB322D" w:rsidP="00522372">
      <w:pPr>
        <w:tabs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Representar o órgão no contato com o Munícipe prestando, a ele, todas as informações necessárias para a completa satisfação de sua demanda administrativa;</w:t>
      </w:r>
    </w:p>
    <w:p w:rsidR="00C47AC2" w:rsidRPr="00CE7128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XIII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>Produzir relatórios gerenciais periódicos de produtividade;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XIV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Examinar, conferir e receber todos os processos administrativos ou correspondências destinadas </w:t>
      </w:r>
      <w:proofErr w:type="gramStart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Subsecretaria;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Zelar pela guarda e manutenção do sigilo de todos os processos administrativos e correspondências destinadas </w:t>
      </w:r>
      <w:proofErr w:type="gramStart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Subsecretaria de Geoinformações;</w:t>
      </w:r>
    </w:p>
    <w:p w:rsidR="00C47AC2" w:rsidRPr="00CE7128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XVI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>Zelar pela ordem e coerência na distribuição dos processos para os outros setores de forma a primar pelo princípio da temporalidade e razoabilidade.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XVII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Zelar pelo provisionamento de toda Subsecretaria;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XVIII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Zelar pelo patrimônio lotado na Subsecretaria responsabilizando-se por recebimentos, deslocamentos, prestação de contas e previsão de obsolescência;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XIX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Elaborar relatórios de frequência, férias, licenças, escalas e demais funções relacionadas ao pessoal lotado na Subsecretaria;</w:t>
      </w:r>
    </w:p>
    <w:p w:rsidR="00C47AC2" w:rsidRPr="00CE7128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 xml:space="preserve">Controlar o uso dos recursos materiais e ferramentas necessárias para a realização das funções da subsecretaria, tais como veículos, combustível, trenas, coletores eletrônicos, aparelhos de GPS, Tablets e outros; 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Elaborar relatórios gerenciais de produtividade; 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Realizar análises documentais e processuais a fim de garantir a legitimidade dos pleitos relacionados </w:t>
      </w:r>
      <w:proofErr w:type="gramStart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alterações no cadastro imobiliário protocolados na Subsecretaria e encaminhar seus pareceres para homologação da Coordenadoria da Área e Auditores Fiscais;</w:t>
      </w:r>
    </w:p>
    <w:p w:rsidR="00C47AC2" w:rsidRPr="00DA2E39" w:rsidRDefault="00DB322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Responder às solicitações de informações cadastrais formuladas e encaminhadas </w:t>
      </w:r>
      <w:proofErr w:type="gramStart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Subsecretaria, através de processos administrativos e Expedientes Jurídicos.</w:t>
      </w:r>
    </w:p>
    <w:p w:rsidR="00C47AC2" w:rsidRPr="00CE7128" w:rsidRDefault="00686231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XXIV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 xml:space="preserve">Elaborar pareceres em resposta às demandas Judiciais direcionadas </w:t>
      </w:r>
      <w:proofErr w:type="gramStart"/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>à</w:t>
      </w:r>
      <w:proofErr w:type="gramEnd"/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 xml:space="preserve"> Subsecretaria;</w:t>
      </w:r>
    </w:p>
    <w:p w:rsidR="00C47AC2" w:rsidRPr="00DA2E39" w:rsidRDefault="00686231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XXV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Efetivar a alteração cadastral no sistema de gestão imobiliária e operar as ações acessórias decorrentes dessa alteração de acordo com o parecer do Setor de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XXVI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Análise devidamente homologado pelo Auditor Fiscal;</w:t>
      </w:r>
    </w:p>
    <w:p w:rsidR="00C47AC2" w:rsidRPr="00DA2E39" w:rsidRDefault="00C47AC2" w:rsidP="00522372">
      <w:pPr>
        <w:tabs>
          <w:tab w:val="left" w:pos="920"/>
          <w:tab w:val="left" w:pos="932"/>
        </w:tabs>
        <w:spacing w:line="276" w:lineRule="auto"/>
        <w:ind w:left="907" w:hanging="624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Default="00C47AC2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4E1366">
        <w:rPr>
          <w:rFonts w:ascii="Verdana" w:eastAsia="Verdana" w:hAnsi="Verdana" w:cs="Verdana"/>
          <w:b/>
          <w:color w:val="000000"/>
          <w:sz w:val="20"/>
          <w:szCs w:val="20"/>
        </w:rPr>
        <w:t>Art.</w:t>
      </w:r>
      <w:r w:rsidR="00785EE2">
        <w:rPr>
          <w:rFonts w:ascii="Verdana" w:eastAsia="Verdana" w:hAnsi="Verdana" w:cs="Verdana"/>
          <w:b/>
          <w:color w:val="000000"/>
          <w:sz w:val="20"/>
          <w:szCs w:val="20"/>
        </w:rPr>
        <w:t>3</w:t>
      </w:r>
      <w:r w:rsidR="00D3312F">
        <w:rPr>
          <w:rFonts w:ascii="Verdana" w:eastAsia="Verdana" w:hAnsi="Verdana" w:cs="Verdana"/>
          <w:b/>
          <w:color w:val="000000"/>
          <w:sz w:val="20"/>
          <w:szCs w:val="20"/>
        </w:rPr>
        <w:t>5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 xml:space="preserve"> – À </w:t>
      </w:r>
      <w:r w:rsidRPr="00213229">
        <w:rPr>
          <w:rFonts w:ascii="Verdana" w:eastAsia="Verdana" w:hAnsi="Verdana" w:cs="Verdana"/>
          <w:b/>
          <w:color w:val="000000"/>
          <w:sz w:val="20"/>
          <w:szCs w:val="20"/>
        </w:rPr>
        <w:t>Coordenadoria de Geoprocessamento</w:t>
      </w:r>
      <w:r w:rsidR="00213229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DA2E39">
        <w:rPr>
          <w:rFonts w:ascii="Verdana" w:eastAsia="Verdana" w:hAnsi="Verdana" w:cs="Verdana"/>
          <w:color w:val="000000"/>
          <w:sz w:val="20"/>
          <w:szCs w:val="20"/>
        </w:rPr>
        <w:t>compete:</w:t>
      </w:r>
    </w:p>
    <w:p w:rsidR="00630594" w:rsidRPr="00DA2E39" w:rsidRDefault="00630594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Coordenar a coleta de informações geográficas em campo;</w:t>
      </w: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Elaborar pareceres específicos em Processos com complexidade, prazo ou urgência diferenciada;</w:t>
      </w:r>
    </w:p>
    <w:p w:rsidR="00C47AC2" w:rsidRPr="00CE7128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III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>Coordenar, revisar e homologar as atividades dos setores sob sua responsabilidade</w:t>
      </w:r>
      <w:r w:rsidR="004E1366" w:rsidRPr="00CE7128">
        <w:rPr>
          <w:rFonts w:ascii="Verdana" w:eastAsia="Verdana" w:hAnsi="Verdana" w:cs="Verdana"/>
          <w:color w:val="000000"/>
          <w:sz w:val="20"/>
          <w:szCs w:val="20"/>
        </w:rPr>
        <w:t xml:space="preserve">. </w:t>
      </w: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a coleta de informações geográficas e cartográficas em campo;</w:t>
      </w: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V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Supervisionar as vistorias realizadas nas unidades imobiliárias para fins de atualização cadastral;</w:t>
      </w:r>
    </w:p>
    <w:p w:rsidR="00C47AC2" w:rsidRPr="00CE7128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 - </w:t>
      </w:r>
      <w:r w:rsidR="00C47AC2" w:rsidRPr="00CE7128">
        <w:rPr>
          <w:rFonts w:ascii="Verdana" w:eastAsia="Verdana" w:hAnsi="Verdana" w:cs="Verdana"/>
          <w:color w:val="000000"/>
          <w:sz w:val="20"/>
          <w:szCs w:val="20"/>
        </w:rPr>
        <w:t>Realizar outras missões externas que sejam pertinentes às funções da Subsecretaria;</w:t>
      </w: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Realizar a coleta de informações geográficas e cartográficas em campo;</w:t>
      </w:r>
    </w:p>
    <w:p w:rsidR="00C47AC2" w:rsidRPr="00DA2E39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VIII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Re</w:t>
      </w:r>
      <w:r w:rsidR="00AA7E48" w:rsidRPr="00DA2E39">
        <w:rPr>
          <w:rFonts w:ascii="Verdana" w:eastAsia="Verdana" w:hAnsi="Verdana" w:cs="Verdana"/>
          <w:color w:val="000000"/>
          <w:sz w:val="20"/>
          <w:szCs w:val="20"/>
        </w:rPr>
        <w:t>a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lizar vistorias nas unidades imobiliárias para fins de atualização cadastral;</w:t>
      </w:r>
    </w:p>
    <w:p w:rsidR="00C47AC2" w:rsidRDefault="0038054D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VIX - </w:t>
      </w:r>
      <w:r w:rsidR="00C47AC2" w:rsidRPr="00DA2E39">
        <w:rPr>
          <w:rFonts w:ascii="Verdana" w:eastAsia="Verdana" w:hAnsi="Verdana" w:cs="Verdana"/>
          <w:color w:val="000000"/>
          <w:sz w:val="20"/>
          <w:szCs w:val="20"/>
        </w:rPr>
        <w:t>Coletar qualquer outra informação necessária para a elucidação de dúvidas na análise dos Processos Administrativos e demais demandas;</w:t>
      </w:r>
    </w:p>
    <w:p w:rsidR="00C07298" w:rsidRDefault="00C07298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C07298" w:rsidRDefault="00C07298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C07298">
        <w:rPr>
          <w:rFonts w:ascii="Verdana" w:eastAsia="Verdana" w:hAnsi="Verdana" w:cs="Verdana"/>
          <w:b/>
          <w:color w:val="000000"/>
          <w:sz w:val="20"/>
          <w:szCs w:val="20"/>
        </w:rPr>
        <w:t xml:space="preserve">Art. </w:t>
      </w:r>
      <w:r w:rsidR="00D3312F">
        <w:rPr>
          <w:rFonts w:ascii="Verdana" w:eastAsia="Verdana" w:hAnsi="Verdana" w:cs="Verdana"/>
          <w:b/>
          <w:color w:val="000000"/>
          <w:sz w:val="20"/>
          <w:szCs w:val="20"/>
        </w:rPr>
        <w:t>36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– Ao </w:t>
      </w:r>
      <w:r w:rsidRPr="00C07298">
        <w:rPr>
          <w:rFonts w:ascii="Verdana" w:eastAsia="Verdana" w:hAnsi="Verdana" w:cs="Verdana"/>
          <w:b/>
          <w:color w:val="000000"/>
          <w:sz w:val="20"/>
          <w:szCs w:val="20"/>
        </w:rPr>
        <w:t>Assessor Técnico de Geoprocessamento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compete:</w:t>
      </w:r>
    </w:p>
    <w:p w:rsidR="00C07298" w:rsidRDefault="00C07298" w:rsidP="00522372">
      <w:pPr>
        <w:tabs>
          <w:tab w:val="left" w:pos="863"/>
          <w:tab w:val="left" w:pos="875"/>
        </w:tabs>
        <w:spacing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C07298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>Assessorar o Su</w:t>
      </w:r>
      <w:r>
        <w:rPr>
          <w:rFonts w:ascii="Verdana" w:hAnsi="Verdana" w:cs="Calibri"/>
          <w:sz w:val="20"/>
          <w:szCs w:val="20"/>
        </w:rPr>
        <w:t>bsecretário</w:t>
      </w:r>
      <w:r w:rsidRPr="00DA2E39">
        <w:rPr>
          <w:rFonts w:ascii="Verdana" w:hAnsi="Verdana" w:cs="Calibri"/>
          <w:sz w:val="20"/>
          <w:szCs w:val="20"/>
        </w:rPr>
        <w:t xml:space="preserve"> nos assuntos técnicos sob a responsabilidade da Su</w:t>
      </w:r>
      <w:r>
        <w:rPr>
          <w:rFonts w:ascii="Verdana" w:hAnsi="Verdana" w:cs="Calibri"/>
          <w:sz w:val="20"/>
          <w:szCs w:val="20"/>
        </w:rPr>
        <w:t>bsecretaria;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 – Realizar estudos e pesquisas que exijam conhecimento técnico especializado.</w:t>
      </w:r>
    </w:p>
    <w:p w:rsidR="00C47AC2" w:rsidRDefault="00C47AC2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C07298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FC6FDD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3</w:t>
      </w:r>
      <w:r w:rsidRPr="00FC6FDD">
        <w:rPr>
          <w:rFonts w:ascii="Verdana" w:hAnsi="Verdana"/>
          <w:b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 xml:space="preserve"> - </w:t>
      </w:r>
      <w:r w:rsidRPr="00DA2E39">
        <w:rPr>
          <w:rFonts w:ascii="Verdana" w:hAnsi="Verdana" w:cs="Calibri"/>
          <w:sz w:val="20"/>
          <w:szCs w:val="20"/>
        </w:rPr>
        <w:t xml:space="preserve">A </w:t>
      </w:r>
      <w:r>
        <w:rPr>
          <w:rFonts w:ascii="Verdana" w:hAnsi="Verdana" w:cs="Calibri"/>
          <w:b/>
          <w:sz w:val="20"/>
          <w:szCs w:val="20"/>
        </w:rPr>
        <w:t>Assessoria da Subsecretaria</w:t>
      </w:r>
      <w:r w:rsidRPr="00DA2E39">
        <w:rPr>
          <w:rFonts w:ascii="Verdana" w:hAnsi="Verdana" w:cs="Calibri"/>
          <w:sz w:val="20"/>
          <w:szCs w:val="20"/>
        </w:rPr>
        <w:t xml:space="preserve"> compete: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 - </w:t>
      </w:r>
      <w:r w:rsidRPr="00DA2E39">
        <w:rPr>
          <w:rFonts w:ascii="Verdana" w:hAnsi="Verdana" w:cs="Calibri"/>
          <w:sz w:val="20"/>
          <w:szCs w:val="20"/>
        </w:rPr>
        <w:t xml:space="preserve">Assessorar ao </w:t>
      </w:r>
      <w:r>
        <w:rPr>
          <w:rFonts w:ascii="Verdana" w:hAnsi="Verdana" w:cs="Calibri"/>
          <w:sz w:val="20"/>
          <w:szCs w:val="20"/>
        </w:rPr>
        <w:t>Subs</w:t>
      </w:r>
      <w:r w:rsidRPr="00DA2E39">
        <w:rPr>
          <w:rFonts w:ascii="Verdana" w:hAnsi="Verdana" w:cs="Calibri"/>
          <w:sz w:val="20"/>
          <w:szCs w:val="20"/>
        </w:rPr>
        <w:t>ecretário em todos os assuntos relacionados à sua área de competência;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Supervisio</w:t>
      </w:r>
      <w:r>
        <w:rPr>
          <w:rFonts w:ascii="Verdana" w:hAnsi="Verdana" w:cs="Calibri"/>
          <w:sz w:val="20"/>
          <w:szCs w:val="20"/>
        </w:rPr>
        <w:t>nar e orientar as atividades da Subsecretaria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III –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IV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C07298" w:rsidRDefault="00C0729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07298" w:rsidRDefault="00D3312F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Art.3</w:t>
      </w:r>
      <w:r w:rsidR="00C07298" w:rsidRPr="00A63D7E">
        <w:rPr>
          <w:rFonts w:ascii="Verdana" w:hAnsi="Verdana"/>
          <w:b/>
          <w:sz w:val="20"/>
          <w:szCs w:val="20"/>
        </w:rPr>
        <w:t>8</w:t>
      </w:r>
      <w:r w:rsidR="00C07298">
        <w:rPr>
          <w:rFonts w:ascii="Verdana" w:hAnsi="Verdana"/>
          <w:sz w:val="20"/>
          <w:szCs w:val="20"/>
        </w:rPr>
        <w:t xml:space="preserve"> – Ao </w:t>
      </w:r>
      <w:r w:rsidR="00C07298" w:rsidRPr="00A63D7E">
        <w:rPr>
          <w:rFonts w:ascii="Verdana" w:hAnsi="Verdana"/>
          <w:b/>
          <w:sz w:val="20"/>
          <w:szCs w:val="20"/>
        </w:rPr>
        <w:t>Assistente da Subsecretaria</w:t>
      </w:r>
      <w:r w:rsidR="00C07298">
        <w:rPr>
          <w:rFonts w:ascii="Verdana" w:hAnsi="Verdana"/>
          <w:sz w:val="20"/>
          <w:szCs w:val="20"/>
        </w:rPr>
        <w:t xml:space="preserve"> compete:</w:t>
      </w:r>
    </w:p>
    <w:p w:rsidR="00C07298" w:rsidRDefault="00C07298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I - Prestar assessoramento técnico e administrativo</w:t>
      </w:r>
      <w:r w:rsidRPr="00DA2E39">
        <w:rPr>
          <w:rFonts w:ascii="Verdana" w:hAnsi="Verdana" w:cs="Calibri"/>
          <w:sz w:val="20"/>
          <w:szCs w:val="20"/>
        </w:rPr>
        <w:t>;</w:t>
      </w:r>
    </w:p>
    <w:p w:rsidR="00C07298" w:rsidRPr="00DA2E39" w:rsidRDefault="00C07298" w:rsidP="00522372">
      <w:pPr>
        <w:spacing w:line="276" w:lineRule="auto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II - </w:t>
      </w:r>
      <w:r w:rsidRPr="00DA2E39">
        <w:rPr>
          <w:rFonts w:ascii="Verdana" w:hAnsi="Verdana" w:cs="Calibri"/>
          <w:sz w:val="20"/>
          <w:szCs w:val="20"/>
        </w:rPr>
        <w:t>Desenvolver outras atividades compatíveis com a natureza de suas funções que lhes forem atribuídas pelo seu superior.</w:t>
      </w:r>
    </w:p>
    <w:p w:rsidR="00C07298" w:rsidRPr="00DA2E39" w:rsidRDefault="00C07298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2006EA" w:rsidRPr="00DA2E39" w:rsidRDefault="002006EA" w:rsidP="00522372">
      <w:pPr>
        <w:tabs>
          <w:tab w:val="left" w:pos="920"/>
          <w:tab w:val="left" w:pos="932"/>
        </w:tabs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71E2B" w:rsidRPr="00DA2E39" w:rsidRDefault="004F48A6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Seção V</w:t>
      </w:r>
    </w:p>
    <w:p w:rsidR="004F48A6" w:rsidRPr="00DA2E39" w:rsidRDefault="004F48A6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 xml:space="preserve">Da Subsecretaria </w:t>
      </w:r>
      <w:r w:rsidR="00CC3175" w:rsidRPr="00DA2E39">
        <w:rPr>
          <w:rFonts w:ascii="Verdana" w:hAnsi="Verdana"/>
          <w:b/>
          <w:i/>
          <w:sz w:val="20"/>
          <w:szCs w:val="20"/>
        </w:rPr>
        <w:t>do Observatório Municipal</w:t>
      </w:r>
    </w:p>
    <w:p w:rsidR="002006EA" w:rsidRPr="00DA2E39" w:rsidRDefault="002006EA" w:rsidP="00522372">
      <w:pPr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AC6763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785EE2">
        <w:rPr>
          <w:rFonts w:ascii="Verdana" w:hAnsi="Verdana"/>
          <w:b/>
          <w:sz w:val="20"/>
          <w:szCs w:val="20"/>
        </w:rPr>
        <w:t>3</w:t>
      </w:r>
      <w:r w:rsidR="00D3312F">
        <w:rPr>
          <w:rFonts w:ascii="Verdana" w:hAnsi="Verdana"/>
          <w:b/>
          <w:sz w:val="20"/>
          <w:szCs w:val="20"/>
        </w:rPr>
        <w:t>9</w:t>
      </w:r>
      <w:r w:rsidRPr="00DA2E39">
        <w:rPr>
          <w:rFonts w:ascii="Verdana" w:hAnsi="Verdana"/>
          <w:sz w:val="20"/>
          <w:szCs w:val="20"/>
        </w:rPr>
        <w:t xml:space="preserve"> – Compete ao </w:t>
      </w:r>
      <w:r w:rsidRPr="00213229">
        <w:rPr>
          <w:rFonts w:ascii="Verdana" w:hAnsi="Verdana"/>
          <w:b/>
          <w:sz w:val="20"/>
          <w:szCs w:val="20"/>
        </w:rPr>
        <w:t>Subsecretário Municipal</w:t>
      </w:r>
      <w:r w:rsidR="00213229" w:rsidRPr="00213229">
        <w:rPr>
          <w:rFonts w:ascii="Verdana" w:hAnsi="Verdana"/>
          <w:b/>
          <w:sz w:val="20"/>
          <w:szCs w:val="20"/>
        </w:rPr>
        <w:t xml:space="preserve"> do Observatório</w:t>
      </w:r>
      <w:r w:rsidRPr="00DA2E39">
        <w:rPr>
          <w:rFonts w:ascii="Verdana" w:hAnsi="Verdana"/>
          <w:sz w:val="20"/>
          <w:szCs w:val="20"/>
        </w:rPr>
        <w:t>:</w:t>
      </w:r>
    </w:p>
    <w:p w:rsidR="00C9206E" w:rsidRPr="00DA2E39" w:rsidRDefault="00C9206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 xml:space="preserve">I – Implantar e </w:t>
      </w:r>
      <w:proofErr w:type="gramStart"/>
      <w:r w:rsidRPr="00DA2E39">
        <w:rPr>
          <w:rFonts w:ascii="Verdana" w:hAnsi="Verdana"/>
          <w:sz w:val="20"/>
          <w:szCs w:val="20"/>
        </w:rPr>
        <w:t>implementar</w:t>
      </w:r>
      <w:proofErr w:type="gramEnd"/>
      <w:r w:rsidRPr="00DA2E39">
        <w:rPr>
          <w:rFonts w:ascii="Verdana" w:hAnsi="Verdana"/>
          <w:sz w:val="20"/>
          <w:szCs w:val="20"/>
        </w:rPr>
        <w:t xml:space="preserve"> projetos e ações referentes aos programas que norteiam o funcionamento do Observatório Municipal</w:t>
      </w:r>
      <w:r w:rsidR="002006EA" w:rsidRPr="00DA2E39">
        <w:rPr>
          <w:rFonts w:ascii="Verdana" w:hAnsi="Verdana"/>
          <w:sz w:val="20"/>
          <w:szCs w:val="20"/>
        </w:rPr>
        <w:t xml:space="preserve"> de Nova Iguaçu;</w:t>
      </w:r>
    </w:p>
    <w:p w:rsidR="002006EA" w:rsidRPr="00DA2E39" w:rsidRDefault="002006EA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II – Estabelecer parcerias com instituições nas esferas Federal, Estadual e Municipal, com intuito de democratizar informações sobre a cidade.</w:t>
      </w:r>
    </w:p>
    <w:p w:rsidR="002006EA" w:rsidRPr="00DA2E39" w:rsidRDefault="002006EA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3312F" w:rsidRDefault="00D3312F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D3312F" w:rsidRDefault="00D3312F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D3312F" w:rsidRDefault="00D3312F" w:rsidP="0052237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40</w:t>
      </w:r>
      <w:r w:rsidR="002006EA" w:rsidRPr="00DA2E39">
        <w:rPr>
          <w:rFonts w:ascii="Verdana" w:hAnsi="Verdana"/>
          <w:b/>
          <w:sz w:val="20"/>
          <w:szCs w:val="20"/>
        </w:rPr>
        <w:t xml:space="preserve"> – </w:t>
      </w:r>
      <w:r w:rsidR="002006EA" w:rsidRPr="00DA2E39">
        <w:rPr>
          <w:rFonts w:ascii="Verdana" w:hAnsi="Verdana"/>
          <w:sz w:val="20"/>
          <w:szCs w:val="20"/>
        </w:rPr>
        <w:t xml:space="preserve">Compete a </w:t>
      </w:r>
      <w:r w:rsidR="002006EA" w:rsidRPr="00213229">
        <w:rPr>
          <w:rFonts w:ascii="Verdana" w:hAnsi="Verdana"/>
          <w:b/>
          <w:sz w:val="20"/>
          <w:szCs w:val="20"/>
        </w:rPr>
        <w:t>Coordenadoria do Observatório</w:t>
      </w:r>
      <w:r w:rsidR="002006EA" w:rsidRPr="00DA2E39">
        <w:rPr>
          <w:rFonts w:ascii="Verdana" w:hAnsi="Verdana"/>
          <w:sz w:val="20"/>
          <w:szCs w:val="20"/>
        </w:rPr>
        <w:t>:</w:t>
      </w:r>
    </w:p>
    <w:p w:rsidR="002006EA" w:rsidRDefault="002006EA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sz w:val="20"/>
          <w:szCs w:val="20"/>
        </w:rPr>
        <w:t>I – Coordenar as ações e elaborar planilhas, tabelas, coletando e analisando dados sobre a cidade, com o objetivo de implantar os programas que norteiam o funcionamento do Observatório Municipal.</w:t>
      </w:r>
    </w:p>
    <w:p w:rsidR="0008115C" w:rsidRDefault="0008115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8115C" w:rsidRDefault="0008115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01DF2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41</w:t>
      </w:r>
      <w:r>
        <w:rPr>
          <w:rFonts w:ascii="Verdana" w:hAnsi="Verdana"/>
          <w:sz w:val="20"/>
          <w:szCs w:val="20"/>
        </w:rPr>
        <w:t xml:space="preserve"> – Compete a </w:t>
      </w:r>
      <w:r w:rsidRPr="00213229">
        <w:rPr>
          <w:rFonts w:ascii="Verdana" w:hAnsi="Verdana"/>
          <w:b/>
          <w:sz w:val="20"/>
          <w:szCs w:val="20"/>
        </w:rPr>
        <w:t>Coordenadoria de Informação Municipal</w:t>
      </w:r>
      <w:r>
        <w:rPr>
          <w:rFonts w:ascii="Verdana" w:hAnsi="Verdana"/>
          <w:sz w:val="20"/>
          <w:szCs w:val="20"/>
        </w:rPr>
        <w:t>:</w:t>
      </w:r>
    </w:p>
    <w:p w:rsidR="0008115C" w:rsidRPr="00DA2E39" w:rsidRDefault="0008115C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Coordenar a sistematização de dados, democratizando informações sobre o município com o objetivo de aumentar o conhecimento do cidadão iguaçuano sobre sua cidade.</w:t>
      </w:r>
    </w:p>
    <w:p w:rsidR="00AC6763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9206E" w:rsidRPr="00DA2E39" w:rsidRDefault="00C9206E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C6763" w:rsidRPr="00DA2E39" w:rsidRDefault="000D5E58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 xml:space="preserve">CAPÍTULO </w:t>
      </w:r>
      <w:r w:rsidR="003C3B24" w:rsidRPr="00DA2E39">
        <w:rPr>
          <w:rFonts w:ascii="Verdana" w:hAnsi="Verdana"/>
          <w:b/>
          <w:i/>
          <w:sz w:val="20"/>
          <w:szCs w:val="20"/>
        </w:rPr>
        <w:t>IV</w:t>
      </w:r>
    </w:p>
    <w:p w:rsidR="00AC6763" w:rsidRPr="00DA2E39" w:rsidRDefault="00AC6763" w:rsidP="00D3312F">
      <w:pPr>
        <w:spacing w:line="276" w:lineRule="auto"/>
        <w:jc w:val="center"/>
        <w:rPr>
          <w:rFonts w:ascii="Verdana" w:hAnsi="Verdana"/>
          <w:b/>
          <w:i/>
          <w:sz w:val="20"/>
          <w:szCs w:val="20"/>
        </w:rPr>
      </w:pPr>
      <w:r w:rsidRPr="00DA2E39">
        <w:rPr>
          <w:rFonts w:ascii="Verdana" w:hAnsi="Verdana"/>
          <w:b/>
          <w:i/>
          <w:sz w:val="20"/>
          <w:szCs w:val="20"/>
        </w:rPr>
        <w:t>DAS DISPOSIÇÕES FINAIS</w:t>
      </w: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42</w:t>
      </w:r>
      <w:r w:rsidRPr="00DA2E39">
        <w:rPr>
          <w:rFonts w:ascii="Verdana" w:hAnsi="Verdana"/>
          <w:b/>
          <w:sz w:val="20"/>
          <w:szCs w:val="20"/>
        </w:rPr>
        <w:t xml:space="preserve"> </w:t>
      </w:r>
      <w:r w:rsidRPr="00DA2E39">
        <w:rPr>
          <w:rFonts w:ascii="Verdana" w:hAnsi="Verdana"/>
          <w:sz w:val="20"/>
          <w:szCs w:val="20"/>
        </w:rPr>
        <w:t xml:space="preserve">- As unidades organizacionais que compõe a Secretaria Municipal </w:t>
      </w:r>
      <w:r w:rsidR="004312DA" w:rsidRPr="00DA2E39">
        <w:rPr>
          <w:rFonts w:ascii="Verdana" w:hAnsi="Verdana"/>
          <w:sz w:val="20"/>
          <w:szCs w:val="20"/>
        </w:rPr>
        <w:t>de Urbanismo, Habitação e Meio Ambiente,</w:t>
      </w:r>
      <w:r w:rsidRPr="00DA2E39">
        <w:rPr>
          <w:rFonts w:ascii="Verdana" w:hAnsi="Verdana"/>
          <w:sz w:val="20"/>
          <w:szCs w:val="20"/>
        </w:rPr>
        <w:t xml:space="preserve"> atuarão de forma integrada, sob a orientação e direção do titular da pasta.</w:t>
      </w: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2E39">
        <w:rPr>
          <w:rFonts w:ascii="Verdana" w:hAnsi="Verdana"/>
          <w:b/>
          <w:sz w:val="20"/>
          <w:szCs w:val="20"/>
        </w:rPr>
        <w:t>Art.</w:t>
      </w:r>
      <w:r w:rsidR="00D3312F">
        <w:rPr>
          <w:rFonts w:ascii="Verdana" w:hAnsi="Verdana"/>
          <w:b/>
          <w:sz w:val="20"/>
          <w:szCs w:val="20"/>
        </w:rPr>
        <w:t>43</w:t>
      </w:r>
      <w:r w:rsidRPr="00DA2E39">
        <w:rPr>
          <w:rFonts w:ascii="Verdana" w:hAnsi="Verdana"/>
          <w:b/>
          <w:sz w:val="20"/>
          <w:szCs w:val="20"/>
        </w:rPr>
        <w:t xml:space="preserve"> - </w:t>
      </w:r>
      <w:r w:rsidRPr="00DA2E39">
        <w:rPr>
          <w:rFonts w:ascii="Verdana" w:hAnsi="Verdana"/>
          <w:sz w:val="20"/>
          <w:szCs w:val="20"/>
        </w:rPr>
        <w:t>Este Regimento passa a vigorar após sua aprovação pel</w:t>
      </w:r>
      <w:r w:rsidR="004312DA" w:rsidRPr="00DA2E39">
        <w:rPr>
          <w:rFonts w:ascii="Verdana" w:hAnsi="Verdana"/>
          <w:sz w:val="20"/>
          <w:szCs w:val="20"/>
        </w:rPr>
        <w:t>o</w:t>
      </w:r>
      <w:r w:rsidRPr="00DA2E39">
        <w:rPr>
          <w:rFonts w:ascii="Verdana" w:hAnsi="Verdana"/>
          <w:sz w:val="20"/>
          <w:szCs w:val="20"/>
        </w:rPr>
        <w:t xml:space="preserve"> Prefeit</w:t>
      </w:r>
      <w:r w:rsidR="004312DA" w:rsidRPr="00DA2E39">
        <w:rPr>
          <w:rFonts w:ascii="Verdana" w:hAnsi="Verdana"/>
          <w:sz w:val="20"/>
          <w:szCs w:val="20"/>
        </w:rPr>
        <w:t>o</w:t>
      </w:r>
      <w:r w:rsidRPr="00DA2E39">
        <w:rPr>
          <w:rFonts w:ascii="Verdana" w:hAnsi="Verdana"/>
          <w:sz w:val="20"/>
          <w:szCs w:val="20"/>
        </w:rPr>
        <w:t xml:space="preserve"> e os casos omissos neste Regimento serão resolvidos pelo titular da pasta.</w:t>
      </w:r>
    </w:p>
    <w:p w:rsidR="00AC6763" w:rsidRPr="00DA2E39" w:rsidRDefault="00AC6763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C12A6" w:rsidRDefault="005C12A6" w:rsidP="005C12A6">
      <w:pPr>
        <w:spacing w:line="360" w:lineRule="auto"/>
        <w:ind w:right="3544" w:firstLine="708"/>
        <w:jc w:val="right"/>
        <w:rPr>
          <w:rFonts w:ascii="Arial" w:hAnsi="Arial" w:cs="Arial"/>
        </w:rPr>
      </w:pPr>
    </w:p>
    <w:p w:rsidR="005C12A6" w:rsidRPr="005F17FF" w:rsidRDefault="005C12A6" w:rsidP="005C12A6">
      <w:pPr>
        <w:spacing w:line="360" w:lineRule="auto"/>
        <w:ind w:right="-1701"/>
        <w:jc w:val="center"/>
        <w:rPr>
          <w:rFonts w:ascii="Verdana" w:hAnsi="Verdana" w:cs="Arial"/>
          <w:sz w:val="22"/>
          <w:szCs w:val="22"/>
        </w:rPr>
      </w:pPr>
      <w:r w:rsidRPr="005F17FF">
        <w:rPr>
          <w:rFonts w:ascii="Verdana" w:hAnsi="Verdana" w:cs="Arial"/>
          <w:sz w:val="22"/>
          <w:szCs w:val="22"/>
        </w:rPr>
        <w:t xml:space="preserve">             </w:t>
      </w:r>
      <w:r>
        <w:rPr>
          <w:rFonts w:ascii="Verdana" w:hAnsi="Verdana" w:cs="Arial"/>
          <w:sz w:val="22"/>
          <w:szCs w:val="22"/>
        </w:rPr>
        <w:t xml:space="preserve">                             </w:t>
      </w:r>
      <w:r w:rsidRPr="005F17FF">
        <w:rPr>
          <w:rFonts w:ascii="Verdana" w:hAnsi="Verdana" w:cs="Arial"/>
          <w:sz w:val="22"/>
          <w:szCs w:val="22"/>
        </w:rPr>
        <w:t>Nova Iguaçu, 15 de Abril de 2016.</w:t>
      </w:r>
    </w:p>
    <w:p w:rsidR="005C12A6" w:rsidRDefault="005C12A6" w:rsidP="005C12A6">
      <w:pPr>
        <w:spacing w:line="360" w:lineRule="auto"/>
        <w:ind w:right="3544" w:firstLine="708"/>
        <w:jc w:val="right"/>
        <w:rPr>
          <w:rFonts w:ascii="Arial" w:hAnsi="Arial" w:cs="Arial"/>
        </w:rPr>
      </w:pPr>
    </w:p>
    <w:p w:rsidR="005C12A6" w:rsidRPr="00785C8E" w:rsidRDefault="005C12A6" w:rsidP="005C12A6">
      <w:pPr>
        <w:spacing w:line="360" w:lineRule="auto"/>
        <w:ind w:right="3544"/>
        <w:jc w:val="center"/>
        <w:rPr>
          <w:rFonts w:ascii="Verdana" w:hAnsi="Verdana" w:cs="Arial"/>
        </w:rPr>
      </w:pPr>
    </w:p>
    <w:p w:rsidR="005C12A6" w:rsidRPr="00785C8E" w:rsidRDefault="005C12A6" w:rsidP="005C12A6">
      <w:pPr>
        <w:spacing w:line="360" w:lineRule="auto"/>
        <w:ind w:right="3544"/>
        <w:jc w:val="center"/>
        <w:rPr>
          <w:rFonts w:ascii="Verdana" w:hAnsi="Verdana" w:cs="Arial"/>
        </w:rPr>
      </w:pPr>
    </w:p>
    <w:p w:rsidR="005C12A6" w:rsidRPr="00785C8E" w:rsidRDefault="005C12A6" w:rsidP="005C12A6">
      <w:pPr>
        <w:spacing w:line="360" w:lineRule="auto"/>
        <w:ind w:right="3544"/>
        <w:jc w:val="center"/>
        <w:rPr>
          <w:rFonts w:ascii="Verdana" w:hAnsi="Verdana" w:cs="Arial"/>
        </w:rPr>
      </w:pPr>
    </w:p>
    <w:p w:rsidR="005C12A6" w:rsidRPr="00785C8E" w:rsidRDefault="005C12A6" w:rsidP="005C12A6">
      <w:pPr>
        <w:spacing w:line="360" w:lineRule="auto"/>
        <w:ind w:right="424"/>
        <w:jc w:val="center"/>
        <w:rPr>
          <w:rFonts w:ascii="Verdana" w:hAnsi="Verdana" w:cs="Arial"/>
          <w:b/>
        </w:rPr>
      </w:pPr>
      <w:r w:rsidRPr="00785C8E">
        <w:rPr>
          <w:rFonts w:ascii="Verdana" w:hAnsi="Verdana" w:cs="Arial"/>
          <w:b/>
        </w:rPr>
        <w:t>GIOVANNI GUIDONE</w:t>
      </w:r>
    </w:p>
    <w:p w:rsidR="005C12A6" w:rsidRPr="00785C8E" w:rsidRDefault="005C12A6" w:rsidP="005C12A6">
      <w:pPr>
        <w:ind w:right="849"/>
        <w:jc w:val="center"/>
        <w:rPr>
          <w:rFonts w:ascii="Verdana" w:hAnsi="Verdana" w:cs="Arial"/>
          <w:sz w:val="16"/>
          <w:szCs w:val="16"/>
        </w:rPr>
      </w:pPr>
      <w:r w:rsidRPr="00785C8E">
        <w:rPr>
          <w:rFonts w:ascii="Verdana" w:hAnsi="Verdana" w:cs="Arial"/>
          <w:sz w:val="16"/>
          <w:szCs w:val="16"/>
        </w:rPr>
        <w:t>SECRETÁRIO MUNICIPAL DE URBANISMO, HABITAÇÃO E MEIO AMBIENTE.</w:t>
      </w:r>
    </w:p>
    <w:p w:rsidR="005C12A6" w:rsidRPr="00785C8E" w:rsidRDefault="005C12A6" w:rsidP="005C12A6">
      <w:pPr>
        <w:pStyle w:val="Cabealho"/>
        <w:tabs>
          <w:tab w:val="clear" w:pos="4252"/>
        </w:tabs>
        <w:ind w:right="-708" w:firstLine="2694"/>
        <w:rPr>
          <w:rFonts w:ascii="Verdana" w:hAnsi="Verdana" w:cs="Arial"/>
          <w:b/>
          <w:sz w:val="16"/>
          <w:szCs w:val="16"/>
        </w:rPr>
      </w:pPr>
      <w:r w:rsidRPr="00785C8E">
        <w:rPr>
          <w:rFonts w:ascii="Verdana" w:hAnsi="Verdana" w:cs="Arial"/>
          <w:b/>
          <w:sz w:val="16"/>
          <w:szCs w:val="16"/>
        </w:rPr>
        <w:t xml:space="preserve">             -SEMUHAM-</w:t>
      </w:r>
    </w:p>
    <w:p w:rsidR="005C12A6" w:rsidRPr="00785C8E" w:rsidRDefault="005C12A6" w:rsidP="005C12A6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CC3175" w:rsidRPr="00DA2E39" w:rsidRDefault="00CC3175" w:rsidP="0052237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CC3175" w:rsidRPr="00DA2E39" w:rsidSect="002021F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42B" w:rsidRDefault="0052742B" w:rsidP="00BC722B">
      <w:r>
        <w:separator/>
      </w:r>
    </w:p>
  </w:endnote>
  <w:endnote w:type="continuationSeparator" w:id="0">
    <w:p w:rsidR="0052742B" w:rsidRDefault="0052742B" w:rsidP="00BC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42B" w:rsidRDefault="0052742B" w:rsidP="00BC722B">
      <w:r>
        <w:separator/>
      </w:r>
    </w:p>
  </w:footnote>
  <w:footnote w:type="continuationSeparator" w:id="0">
    <w:p w:rsidR="0052742B" w:rsidRDefault="0052742B" w:rsidP="00BC7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12F" w:rsidRDefault="00D3312F" w:rsidP="00BC722B">
    <w:pPr>
      <w:jc w:val="center"/>
      <w:rPr>
        <w:rFonts w:ascii="Verdana" w:hAnsi="Verdana"/>
        <w:b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-131445</wp:posOffset>
          </wp:positionH>
          <wp:positionV relativeFrom="paragraph">
            <wp:posOffset>108585</wp:posOffset>
          </wp:positionV>
          <wp:extent cx="523240" cy="5721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312F" w:rsidRPr="00BC722B" w:rsidRDefault="00D3312F" w:rsidP="00BC722B">
    <w:pPr>
      <w:ind w:left="708"/>
      <w:rPr>
        <w:rFonts w:ascii="Verdana" w:hAnsi="Verdana"/>
        <w:b/>
        <w:sz w:val="20"/>
      </w:rPr>
    </w:pPr>
    <w:r w:rsidRPr="00BC722B">
      <w:rPr>
        <w:rFonts w:ascii="Verdana" w:hAnsi="Verdana"/>
        <w:b/>
        <w:sz w:val="20"/>
      </w:rPr>
      <w:t>ESTADO DO RIO DE JANEIRO</w:t>
    </w:r>
  </w:p>
  <w:p w:rsidR="00D3312F" w:rsidRDefault="00D3312F" w:rsidP="00BC722B">
    <w:pPr>
      <w:keepNext/>
      <w:ind w:left="708"/>
      <w:outlineLvl w:val="0"/>
      <w:rPr>
        <w:rFonts w:ascii="Verdana" w:hAnsi="Verdana"/>
        <w:b/>
        <w:sz w:val="20"/>
        <w:szCs w:val="20"/>
      </w:rPr>
    </w:pPr>
    <w:r w:rsidRPr="00BC722B">
      <w:rPr>
        <w:rFonts w:ascii="Verdana" w:hAnsi="Verdana"/>
        <w:b/>
        <w:sz w:val="20"/>
        <w:szCs w:val="20"/>
      </w:rPr>
      <w:t>PREFEITURA DA CIDADE DE NOVA IGUAÇU</w:t>
    </w:r>
  </w:p>
  <w:p w:rsidR="00D3312F" w:rsidRPr="00BC722B" w:rsidRDefault="00D3312F" w:rsidP="00BC722B">
    <w:pPr>
      <w:keepNext/>
      <w:ind w:left="708"/>
      <w:outlineLvl w:val="0"/>
      <w:rPr>
        <w:rFonts w:ascii="Verdana" w:hAnsi="Verdana"/>
        <w:b/>
        <w:sz w:val="16"/>
        <w:szCs w:val="16"/>
      </w:rPr>
    </w:pPr>
    <w:r w:rsidRPr="00BC722B">
      <w:rPr>
        <w:rFonts w:ascii="Verdana" w:hAnsi="Verdana"/>
        <w:b/>
        <w:sz w:val="16"/>
        <w:szCs w:val="16"/>
      </w:rPr>
      <w:t xml:space="preserve">SECRETARIA MUNICIPAL DE URBANISMO, HABITAÇÃO E MEIO AMBIENTE - </w:t>
    </w:r>
    <w:proofErr w:type="gramStart"/>
    <w:r w:rsidRPr="00BC722B">
      <w:rPr>
        <w:rFonts w:ascii="Verdana" w:hAnsi="Verdana"/>
        <w:b/>
        <w:sz w:val="16"/>
        <w:szCs w:val="16"/>
      </w:rPr>
      <w:t>SEMUHAM</w:t>
    </w:r>
    <w:proofErr w:type="gramEnd"/>
  </w:p>
  <w:p w:rsidR="00D3312F" w:rsidRDefault="00D331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5BB"/>
    <w:multiLevelType w:val="hybridMultilevel"/>
    <w:tmpl w:val="34728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50D"/>
    <w:multiLevelType w:val="hybridMultilevel"/>
    <w:tmpl w:val="94E4737C"/>
    <w:lvl w:ilvl="0" w:tplc="E0E2F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5F658F"/>
    <w:multiLevelType w:val="hybridMultilevel"/>
    <w:tmpl w:val="3A2C38CE"/>
    <w:lvl w:ilvl="0" w:tplc="83AE3C40">
      <w:start w:val="1"/>
      <w:numFmt w:val="lowerLetter"/>
      <w:lvlText w:val="%1)"/>
      <w:lvlJc w:val="right"/>
      <w:pPr>
        <w:ind w:left="720" w:hanging="360"/>
      </w:pPr>
      <w:rPr>
        <w:rFonts w:ascii="Verdana" w:eastAsia="Times New Roman" w:hAnsi="Verdana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C3105"/>
    <w:multiLevelType w:val="multilevel"/>
    <w:tmpl w:val="6F0A4C42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4">
    <w:nsid w:val="175C66D8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>
    <w:nsid w:val="1B303837"/>
    <w:multiLevelType w:val="hybridMultilevel"/>
    <w:tmpl w:val="C680A28E"/>
    <w:lvl w:ilvl="0" w:tplc="DA823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5D4440"/>
    <w:multiLevelType w:val="hybridMultilevel"/>
    <w:tmpl w:val="B1105D3C"/>
    <w:lvl w:ilvl="0" w:tplc="4BBE1DAE">
      <w:start w:val="1"/>
      <w:numFmt w:val="lowerLetter"/>
      <w:lvlText w:val="%1)"/>
      <w:lvlJc w:val="right"/>
      <w:pPr>
        <w:ind w:left="720" w:hanging="360"/>
      </w:pPr>
      <w:rPr>
        <w:rFonts w:ascii="Verdana" w:eastAsia="Times New Roman" w:hAnsi="Verdana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201BC"/>
    <w:multiLevelType w:val="multilevel"/>
    <w:tmpl w:val="AFCCC4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8">
    <w:nsid w:val="2B366E73"/>
    <w:multiLevelType w:val="multilevel"/>
    <w:tmpl w:val="01D0F910"/>
    <w:lvl w:ilvl="0">
      <w:start w:val="1"/>
      <w:numFmt w:val="upperRoman"/>
      <w:lvlText w:val=" %1."/>
      <w:lvlJc w:val="left"/>
      <w:pPr>
        <w:ind w:left="108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440" w:firstLine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80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160" w:firstLine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96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9">
    <w:nsid w:val="32CE50E5"/>
    <w:multiLevelType w:val="hybridMultilevel"/>
    <w:tmpl w:val="60C84F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B7984"/>
    <w:multiLevelType w:val="multilevel"/>
    <w:tmpl w:val="246A4C76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1">
    <w:nsid w:val="3C4202CC"/>
    <w:multiLevelType w:val="hybridMultilevel"/>
    <w:tmpl w:val="F542A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8224B"/>
    <w:multiLevelType w:val="hybridMultilevel"/>
    <w:tmpl w:val="733075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B7171"/>
    <w:multiLevelType w:val="hybridMultilevel"/>
    <w:tmpl w:val="BBE85C16"/>
    <w:lvl w:ilvl="0" w:tplc="287EE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343182"/>
    <w:multiLevelType w:val="hybridMultilevel"/>
    <w:tmpl w:val="E2CADBAE"/>
    <w:lvl w:ilvl="0" w:tplc="C7605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A32393"/>
    <w:multiLevelType w:val="hybridMultilevel"/>
    <w:tmpl w:val="C806237E"/>
    <w:lvl w:ilvl="0" w:tplc="1BCA8810">
      <w:start w:val="1"/>
      <w:numFmt w:val="lowerRoman"/>
      <w:lvlText w:val="%1.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A01CC"/>
    <w:multiLevelType w:val="hybridMultilevel"/>
    <w:tmpl w:val="23B097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06782"/>
    <w:multiLevelType w:val="hybridMultilevel"/>
    <w:tmpl w:val="05781F68"/>
    <w:lvl w:ilvl="0" w:tplc="25E07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B2498E"/>
    <w:multiLevelType w:val="multilevel"/>
    <w:tmpl w:val="44AE245A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19">
    <w:nsid w:val="4D4F17F0"/>
    <w:multiLevelType w:val="hybridMultilevel"/>
    <w:tmpl w:val="30C6A39A"/>
    <w:lvl w:ilvl="0" w:tplc="FADA4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5458AC"/>
    <w:multiLevelType w:val="hybridMultilevel"/>
    <w:tmpl w:val="C69E3426"/>
    <w:lvl w:ilvl="0" w:tplc="E1B22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81B92"/>
    <w:multiLevelType w:val="hybridMultilevel"/>
    <w:tmpl w:val="A5FE908A"/>
    <w:lvl w:ilvl="0" w:tplc="98163376">
      <w:start w:val="1"/>
      <w:numFmt w:val="lowerLetter"/>
      <w:lvlText w:val="%1)"/>
      <w:lvlJc w:val="right"/>
      <w:pPr>
        <w:ind w:left="720" w:hanging="360"/>
      </w:pPr>
      <w:rPr>
        <w:rFonts w:ascii="Verdana" w:eastAsia="Times New Roman" w:hAnsi="Verdana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05AD9"/>
    <w:multiLevelType w:val="multilevel"/>
    <w:tmpl w:val="1F2892A8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3">
    <w:nsid w:val="502D1679"/>
    <w:multiLevelType w:val="multilevel"/>
    <w:tmpl w:val="B9545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514B026A"/>
    <w:multiLevelType w:val="hybridMultilevel"/>
    <w:tmpl w:val="B2501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8214A"/>
    <w:multiLevelType w:val="multilevel"/>
    <w:tmpl w:val="94144166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6">
    <w:nsid w:val="59403ACA"/>
    <w:multiLevelType w:val="hybridMultilevel"/>
    <w:tmpl w:val="B33A3974"/>
    <w:lvl w:ilvl="0" w:tplc="3D1A7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B12A51"/>
    <w:multiLevelType w:val="hybridMultilevel"/>
    <w:tmpl w:val="E75A1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733C56"/>
    <w:multiLevelType w:val="multilevel"/>
    <w:tmpl w:val="F43060EC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29">
    <w:nsid w:val="5F550279"/>
    <w:multiLevelType w:val="hybridMultilevel"/>
    <w:tmpl w:val="0EBED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1E0516"/>
    <w:multiLevelType w:val="multilevel"/>
    <w:tmpl w:val="B29EDB04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1">
    <w:nsid w:val="641B1F04"/>
    <w:multiLevelType w:val="hybridMultilevel"/>
    <w:tmpl w:val="C680A28E"/>
    <w:lvl w:ilvl="0" w:tplc="DA823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7904891"/>
    <w:multiLevelType w:val="hybridMultilevel"/>
    <w:tmpl w:val="1EF88F80"/>
    <w:lvl w:ilvl="0" w:tplc="EC841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607AEC"/>
    <w:multiLevelType w:val="multilevel"/>
    <w:tmpl w:val="E14233A6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4">
    <w:nsid w:val="6C461006"/>
    <w:multiLevelType w:val="multilevel"/>
    <w:tmpl w:val="D7F46344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5">
    <w:nsid w:val="6F706261"/>
    <w:multiLevelType w:val="hybridMultilevel"/>
    <w:tmpl w:val="6A4085B4"/>
    <w:lvl w:ilvl="0" w:tplc="68364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6F1EE9"/>
    <w:multiLevelType w:val="multilevel"/>
    <w:tmpl w:val="FD788F4C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7">
    <w:nsid w:val="78FA7157"/>
    <w:multiLevelType w:val="multilevel"/>
    <w:tmpl w:val="F2B49C18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abstractNum w:abstractNumId="38">
    <w:nsid w:val="7C6C7E25"/>
    <w:multiLevelType w:val="hybridMultilevel"/>
    <w:tmpl w:val="FF16A2C8"/>
    <w:lvl w:ilvl="0" w:tplc="51CA1AEE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A0E6A"/>
    <w:multiLevelType w:val="multilevel"/>
    <w:tmpl w:val="F29CEB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0">
    <w:nsid w:val="7F483F3D"/>
    <w:multiLevelType w:val="multilevel"/>
    <w:tmpl w:val="8FC85914"/>
    <w:lvl w:ilvl="0">
      <w:start w:val="1"/>
      <w:numFmt w:val="upperRoman"/>
      <w:lvlText w:val=" %1."/>
      <w:lvlJc w:val="left"/>
      <w:pPr>
        <w:ind w:left="1003" w:firstLine="10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upperLetter"/>
      <w:lvlText w:val=" %2."/>
      <w:lvlJc w:val="left"/>
      <w:pPr>
        <w:ind w:left="1363" w:firstLine="136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 %3."/>
      <w:lvlJc w:val="left"/>
      <w:pPr>
        <w:ind w:left="1723" w:firstLine="172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lowerLetter"/>
      <w:lvlText w:val=" %4)"/>
      <w:lvlJc w:val="left"/>
      <w:pPr>
        <w:ind w:left="2083" w:firstLine="20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2443" w:firstLine="244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2803" w:firstLine="280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3163" w:firstLine="316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3523" w:firstLine="352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3883" w:firstLine="3883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  <w:num w:numId="2">
    <w:abstractNumId w:val="24"/>
  </w:num>
  <w:num w:numId="3">
    <w:abstractNumId w:val="13"/>
  </w:num>
  <w:num w:numId="4">
    <w:abstractNumId w:val="31"/>
  </w:num>
  <w:num w:numId="5">
    <w:abstractNumId w:val="17"/>
  </w:num>
  <w:num w:numId="6">
    <w:abstractNumId w:val="38"/>
  </w:num>
  <w:num w:numId="7">
    <w:abstractNumId w:val="27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4"/>
  </w:num>
  <w:num w:numId="17">
    <w:abstractNumId w:val="23"/>
  </w:num>
  <w:num w:numId="18">
    <w:abstractNumId w:val="29"/>
  </w:num>
  <w:num w:numId="19">
    <w:abstractNumId w:val="11"/>
  </w:num>
  <w:num w:numId="20">
    <w:abstractNumId w:val="22"/>
  </w:num>
  <w:num w:numId="21">
    <w:abstractNumId w:val="8"/>
  </w:num>
  <w:num w:numId="22">
    <w:abstractNumId w:val="10"/>
  </w:num>
  <w:num w:numId="23">
    <w:abstractNumId w:val="3"/>
  </w:num>
  <w:num w:numId="24">
    <w:abstractNumId w:val="37"/>
  </w:num>
  <w:num w:numId="25">
    <w:abstractNumId w:val="28"/>
  </w:num>
  <w:num w:numId="26">
    <w:abstractNumId w:val="18"/>
  </w:num>
  <w:num w:numId="27">
    <w:abstractNumId w:val="40"/>
  </w:num>
  <w:num w:numId="28">
    <w:abstractNumId w:val="33"/>
  </w:num>
  <w:num w:numId="29">
    <w:abstractNumId w:val="36"/>
  </w:num>
  <w:num w:numId="30">
    <w:abstractNumId w:val="34"/>
  </w:num>
  <w:num w:numId="31">
    <w:abstractNumId w:val="30"/>
  </w:num>
  <w:num w:numId="32">
    <w:abstractNumId w:val="25"/>
  </w:num>
  <w:num w:numId="33">
    <w:abstractNumId w:val="15"/>
  </w:num>
  <w:num w:numId="34">
    <w:abstractNumId w:val="5"/>
  </w:num>
  <w:num w:numId="35">
    <w:abstractNumId w:val="16"/>
  </w:num>
  <w:num w:numId="36">
    <w:abstractNumId w:val="39"/>
  </w:num>
  <w:num w:numId="37">
    <w:abstractNumId w:val="1"/>
  </w:num>
  <w:num w:numId="38">
    <w:abstractNumId w:val="35"/>
  </w:num>
  <w:num w:numId="39">
    <w:abstractNumId w:val="19"/>
  </w:num>
  <w:num w:numId="40">
    <w:abstractNumId w:val="26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C722B"/>
    <w:rsid w:val="00024A54"/>
    <w:rsid w:val="00035AA6"/>
    <w:rsid w:val="00042718"/>
    <w:rsid w:val="00055D7F"/>
    <w:rsid w:val="00070735"/>
    <w:rsid w:val="0008115C"/>
    <w:rsid w:val="000A6221"/>
    <w:rsid w:val="000D42F4"/>
    <w:rsid w:val="000D5E58"/>
    <w:rsid w:val="00101546"/>
    <w:rsid w:val="00103F7A"/>
    <w:rsid w:val="001135E0"/>
    <w:rsid w:val="00116DA8"/>
    <w:rsid w:val="0013454A"/>
    <w:rsid w:val="0014075D"/>
    <w:rsid w:val="001703E2"/>
    <w:rsid w:val="0017104B"/>
    <w:rsid w:val="001A0F20"/>
    <w:rsid w:val="001A7B96"/>
    <w:rsid w:val="001B0383"/>
    <w:rsid w:val="001C3A27"/>
    <w:rsid w:val="002006EA"/>
    <w:rsid w:val="002021F5"/>
    <w:rsid w:val="00213229"/>
    <w:rsid w:val="00213E3C"/>
    <w:rsid w:val="00261772"/>
    <w:rsid w:val="00280AF6"/>
    <w:rsid w:val="00282AF4"/>
    <w:rsid w:val="002B5B33"/>
    <w:rsid w:val="002C1A39"/>
    <w:rsid w:val="002D3BC3"/>
    <w:rsid w:val="002D7016"/>
    <w:rsid w:val="002D7E72"/>
    <w:rsid w:val="00305CB9"/>
    <w:rsid w:val="00323DD5"/>
    <w:rsid w:val="00337765"/>
    <w:rsid w:val="00351FBF"/>
    <w:rsid w:val="00362C0C"/>
    <w:rsid w:val="0037168E"/>
    <w:rsid w:val="0038054D"/>
    <w:rsid w:val="00384505"/>
    <w:rsid w:val="00392678"/>
    <w:rsid w:val="00397CA2"/>
    <w:rsid w:val="003A4024"/>
    <w:rsid w:val="003C3B24"/>
    <w:rsid w:val="003D1285"/>
    <w:rsid w:val="003D2E4D"/>
    <w:rsid w:val="003D43D6"/>
    <w:rsid w:val="004042DF"/>
    <w:rsid w:val="004312DA"/>
    <w:rsid w:val="00460B17"/>
    <w:rsid w:val="0046287A"/>
    <w:rsid w:val="0049265E"/>
    <w:rsid w:val="004A413E"/>
    <w:rsid w:val="004B393A"/>
    <w:rsid w:val="004C11FB"/>
    <w:rsid w:val="004E1366"/>
    <w:rsid w:val="004E3814"/>
    <w:rsid w:val="004F48A6"/>
    <w:rsid w:val="00510992"/>
    <w:rsid w:val="00522372"/>
    <w:rsid w:val="0052742B"/>
    <w:rsid w:val="00564E4A"/>
    <w:rsid w:val="00571E2B"/>
    <w:rsid w:val="00583737"/>
    <w:rsid w:val="00583AC3"/>
    <w:rsid w:val="005929A2"/>
    <w:rsid w:val="005C12A6"/>
    <w:rsid w:val="005D67C2"/>
    <w:rsid w:val="005F79E3"/>
    <w:rsid w:val="00630594"/>
    <w:rsid w:val="00636B6B"/>
    <w:rsid w:val="00643C0D"/>
    <w:rsid w:val="006510BE"/>
    <w:rsid w:val="00686231"/>
    <w:rsid w:val="006964F7"/>
    <w:rsid w:val="006C1211"/>
    <w:rsid w:val="006D360B"/>
    <w:rsid w:val="006D48A3"/>
    <w:rsid w:val="00700716"/>
    <w:rsid w:val="007205B7"/>
    <w:rsid w:val="007275C9"/>
    <w:rsid w:val="00770C33"/>
    <w:rsid w:val="00782F52"/>
    <w:rsid w:val="00785EE2"/>
    <w:rsid w:val="00790FB7"/>
    <w:rsid w:val="007C4E62"/>
    <w:rsid w:val="00827413"/>
    <w:rsid w:val="008320C0"/>
    <w:rsid w:val="00836ED6"/>
    <w:rsid w:val="00840557"/>
    <w:rsid w:val="008600FD"/>
    <w:rsid w:val="00862531"/>
    <w:rsid w:val="0087166C"/>
    <w:rsid w:val="00875D03"/>
    <w:rsid w:val="00882B72"/>
    <w:rsid w:val="00893F17"/>
    <w:rsid w:val="0089652D"/>
    <w:rsid w:val="008A5ED6"/>
    <w:rsid w:val="00962878"/>
    <w:rsid w:val="00986A68"/>
    <w:rsid w:val="00992781"/>
    <w:rsid w:val="00995584"/>
    <w:rsid w:val="009A2B6E"/>
    <w:rsid w:val="009B3A00"/>
    <w:rsid w:val="00A1575E"/>
    <w:rsid w:val="00A5348A"/>
    <w:rsid w:val="00A61FCA"/>
    <w:rsid w:val="00A63D7E"/>
    <w:rsid w:val="00A70D59"/>
    <w:rsid w:val="00A71FAA"/>
    <w:rsid w:val="00A7526C"/>
    <w:rsid w:val="00A957D1"/>
    <w:rsid w:val="00AA7E48"/>
    <w:rsid w:val="00AC25F2"/>
    <w:rsid w:val="00AC534B"/>
    <w:rsid w:val="00AC6763"/>
    <w:rsid w:val="00B461AC"/>
    <w:rsid w:val="00B66DC2"/>
    <w:rsid w:val="00B87906"/>
    <w:rsid w:val="00BC41DA"/>
    <w:rsid w:val="00BC4FAC"/>
    <w:rsid w:val="00BC722B"/>
    <w:rsid w:val="00BD5B9F"/>
    <w:rsid w:val="00BF1037"/>
    <w:rsid w:val="00C07298"/>
    <w:rsid w:val="00C36725"/>
    <w:rsid w:val="00C47AC2"/>
    <w:rsid w:val="00C6186F"/>
    <w:rsid w:val="00C65D65"/>
    <w:rsid w:val="00C713B5"/>
    <w:rsid w:val="00C9206E"/>
    <w:rsid w:val="00CA41F7"/>
    <w:rsid w:val="00CB0F49"/>
    <w:rsid w:val="00CB20DE"/>
    <w:rsid w:val="00CC2608"/>
    <w:rsid w:val="00CC3175"/>
    <w:rsid w:val="00CD7CA0"/>
    <w:rsid w:val="00CE3CAF"/>
    <w:rsid w:val="00CE7128"/>
    <w:rsid w:val="00D2298E"/>
    <w:rsid w:val="00D235F7"/>
    <w:rsid w:val="00D3312F"/>
    <w:rsid w:val="00D85BCA"/>
    <w:rsid w:val="00DA2E39"/>
    <w:rsid w:val="00DB322D"/>
    <w:rsid w:val="00DC352B"/>
    <w:rsid w:val="00DD0B7B"/>
    <w:rsid w:val="00DD331B"/>
    <w:rsid w:val="00DE56C1"/>
    <w:rsid w:val="00E2114A"/>
    <w:rsid w:val="00E22818"/>
    <w:rsid w:val="00E235AF"/>
    <w:rsid w:val="00E25E54"/>
    <w:rsid w:val="00E3008B"/>
    <w:rsid w:val="00E3470E"/>
    <w:rsid w:val="00E40B12"/>
    <w:rsid w:val="00E77C30"/>
    <w:rsid w:val="00EA04A6"/>
    <w:rsid w:val="00EC0278"/>
    <w:rsid w:val="00EC053E"/>
    <w:rsid w:val="00EF5E0B"/>
    <w:rsid w:val="00F01DF2"/>
    <w:rsid w:val="00F042D2"/>
    <w:rsid w:val="00F14A23"/>
    <w:rsid w:val="00F377ED"/>
    <w:rsid w:val="00F638BE"/>
    <w:rsid w:val="00F87B4E"/>
    <w:rsid w:val="00F932F0"/>
    <w:rsid w:val="00FA153E"/>
    <w:rsid w:val="00FB2467"/>
    <w:rsid w:val="00FC1B86"/>
    <w:rsid w:val="00FC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C722B"/>
  </w:style>
  <w:style w:type="paragraph" w:styleId="Rodap">
    <w:name w:val="footer"/>
    <w:basedOn w:val="Normal"/>
    <w:link w:val="RodapChar"/>
    <w:uiPriority w:val="99"/>
    <w:unhideWhenUsed/>
    <w:rsid w:val="00BC7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22B"/>
  </w:style>
  <w:style w:type="paragraph" w:styleId="PargrafodaLista">
    <w:name w:val="List Paragraph"/>
    <w:basedOn w:val="Normal"/>
    <w:uiPriority w:val="34"/>
    <w:qFormat/>
    <w:rsid w:val="00305C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0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3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7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722B"/>
  </w:style>
  <w:style w:type="paragraph" w:styleId="Rodap">
    <w:name w:val="footer"/>
    <w:basedOn w:val="Normal"/>
    <w:link w:val="RodapChar"/>
    <w:uiPriority w:val="99"/>
    <w:unhideWhenUsed/>
    <w:rsid w:val="00BC72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22B"/>
  </w:style>
  <w:style w:type="paragraph" w:styleId="PargrafodaLista">
    <w:name w:val="List Paragraph"/>
    <w:basedOn w:val="Normal"/>
    <w:uiPriority w:val="34"/>
    <w:qFormat/>
    <w:rsid w:val="00305CB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70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03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6AD3-284B-4B6E-9997-224A0ADD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5303</Words>
  <Characters>28639</Characters>
  <Application>Microsoft Office Word</Application>
  <DocSecurity>0</DocSecurity>
  <Lines>238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FRANCO COELHO</dc:creator>
  <cp:lastModifiedBy>ANDREATEIXEIRA</cp:lastModifiedBy>
  <cp:revision>3</cp:revision>
  <cp:lastPrinted>2015-09-10T14:46:00Z</cp:lastPrinted>
  <dcterms:created xsi:type="dcterms:W3CDTF">2016-04-14T20:47:00Z</dcterms:created>
  <dcterms:modified xsi:type="dcterms:W3CDTF">2016-04-25T13:57:00Z</dcterms:modified>
</cp:coreProperties>
</file>